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CDA61E" w14:textId="45C3A163" w:rsidR="00BC5B89" w:rsidRDefault="00F7072E">
      <w:pPr>
        <w:pStyle w:val="Textoindependiente"/>
        <w:ind w:left="120"/>
        <w:rPr>
          <w:rFonts w:ascii="Times New Roman"/>
          <w:sz w:val="20"/>
        </w:rPr>
        <w:sectPr w:rsidR="00BC5B89" w:rsidSect="0068559E">
          <w:headerReference w:type="default" r:id="rId10"/>
          <w:footerReference w:type="default" r:id="rId11"/>
          <w:pgSz w:w="12240" w:h="20160"/>
          <w:pgMar w:top="1440" w:right="1320" w:bottom="800" w:left="1320" w:header="567" w:footer="601" w:gutter="0"/>
          <w:pgNumType w:start="1"/>
          <w:cols w:space="720"/>
          <w:docGrid w:linePitch="299"/>
        </w:sectPr>
      </w:pPr>
      <w:r>
        <w:rPr>
          <w:rFonts w:ascii="Times New Roman"/>
          <w:noProof/>
          <w:sz w:val="20"/>
        </w:rPr>
        <mc:AlternateContent>
          <mc:Choice Requires="wps">
            <w:drawing>
              <wp:anchor distT="0" distB="0" distL="114300" distR="114300" simplePos="0" relativeHeight="251657728" behindDoc="0" locked="0" layoutInCell="1" allowOverlap="1" wp14:anchorId="7D131F17" wp14:editId="71AFBE10">
                <wp:simplePos x="0" y="0"/>
                <wp:positionH relativeFrom="column">
                  <wp:posOffset>-381000</wp:posOffset>
                </wp:positionH>
                <wp:positionV relativeFrom="paragraph">
                  <wp:posOffset>8134985</wp:posOffset>
                </wp:positionV>
                <wp:extent cx="7110483" cy="2128520"/>
                <wp:effectExtent l="0" t="0" r="0" b="5080"/>
                <wp:wrapNone/>
                <wp:docPr id="2122587214"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0483" cy="212852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3BC736AE" w14:textId="77777777" w:rsidR="00F7072E"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64898700" w14:textId="77777777" w:rsidR="00F7072E" w:rsidRPr="00687E2D"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CASIG 4 - Gestión de Recursos Humanos</w:t>
                            </w:r>
                          </w:p>
                          <w:p w14:paraId="0B0D0A62" w14:textId="77777777" w:rsidR="00F7072E" w:rsidRPr="00687E2D"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0E53FCFD" w14:textId="07584FEE" w:rsidR="00F7072E" w:rsidRPr="00687E2D"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Términos y Condiciones de Empleo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131F17" id="_x0000_t202" coordsize="21600,21600" o:spt="202" path="m,l,21600r21600,l21600,xe">
                <v:stroke joinstyle="miter"/>
                <v:path gradientshapeok="t" o:connecttype="rect"/>
              </v:shapetype>
              <v:shape id="Cuadro de texto 1" o:spid="_x0000_s1026" type="#_x0000_t202" style="position:absolute;left:0;text-align:left;margin-left:-30pt;margin-top:640.55pt;width:559.9pt;height:167.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" filled="f" stroked="f">
                <v:textbox>
                  <w:txbxContent>
                    <w:p w14:paraId="3BC736AE" w14:textId="77777777" w:rsidR="00F7072E"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64898700" w14:textId="77777777" w:rsidR="00F7072E" w:rsidRPr="00687E2D"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sidRPr="00687E2D">
                        <w:rPr>
                          <w:rFonts w:ascii="Aptos" w:eastAsiaTheme="minorEastAsia" w:hAnsi="Aptos" w:cstheme="minorBidi"/>
                          <w:b/>
                          <w:bCs/>
                          <w:color w:val="FFFFFF" w:themeColor="background1"/>
                          <w:sz w:val="20"/>
                          <w:szCs w:val="20"/>
                          <w:lang w:val="es-CL" w:eastAsia="zh-CN"/>
                        </w:rPr>
                        <w:t>CASIG 4 - Gestión de Recursos Humanos</w:t>
                      </w:r>
                    </w:p>
                    <w:p w14:paraId="0B0D0A62" w14:textId="77777777" w:rsidR="00F7072E" w:rsidRPr="00687E2D"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0E53FCFD" w14:textId="07584FEE" w:rsidR="00F7072E" w:rsidRPr="00687E2D" w:rsidRDefault="00F7072E" w:rsidP="00F7072E">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Pr>
                          <w:rFonts w:ascii="Aptos" w:eastAsiaTheme="minorEastAsia" w:hAnsi="Aptos" w:cstheme="minorBidi"/>
                          <w:b/>
                          <w:bCs/>
                          <w:color w:val="FFFFFF" w:themeColor="background1"/>
                          <w:sz w:val="56"/>
                          <w:szCs w:val="56"/>
                          <w:lang w:val="es-CL" w:eastAsia="zh-CN"/>
                        </w:rPr>
                        <w:t>Términos y Condiciones de Empleo</w:t>
                      </w:r>
                    </w:p>
                  </w:txbxContent>
                </v:textbox>
              </v:shape>
            </w:pict>
          </mc:Fallback>
        </mc:AlternateContent>
      </w:r>
      <w:r w:rsidR="00BC5B89">
        <w:rPr>
          <w:rFonts w:ascii="Times New Roman"/>
          <w:noProof/>
          <w:sz w:val="20"/>
        </w:rPr>
        <w:drawing>
          <wp:anchor distT="0" distB="0" distL="114300" distR="114300" simplePos="0" relativeHeight="251656704" behindDoc="0" locked="0" layoutInCell="1" allowOverlap="1" wp14:anchorId="125F66DB" wp14:editId="116DF318">
            <wp:simplePos x="0" y="0"/>
            <wp:positionH relativeFrom="column">
              <wp:posOffset>-838200</wp:posOffset>
            </wp:positionH>
            <wp:positionV relativeFrom="paragraph">
              <wp:posOffset>-914400</wp:posOffset>
            </wp:positionV>
            <wp:extent cx="7969885" cy="12774295"/>
            <wp:effectExtent l="0" t="0" r="0" b="8255"/>
            <wp:wrapSquare wrapText="bothSides"/>
            <wp:docPr id="1827752689" name="Imagen 1"/>
            <wp:cNvGraphicFramePr/>
            <a:graphic xmlns:a="http://schemas.openxmlformats.org/drawingml/2006/main">
              <a:graphicData uri="http://schemas.openxmlformats.org/drawingml/2006/picture">
                <pic:pic xmlns:pic="http://schemas.openxmlformats.org/drawingml/2006/picture">
                  <pic:nvPicPr>
                    <pic:cNvPr id="1827752689" name=""/>
                    <pic:cNvPicPr/>
                  </pic:nvPicPr>
                  <pic:blipFill>
                    <a:blip r:embed="rId12">
                      <a:extLst>
                        <a:ext uri="{28A0092B-C50C-407E-A947-70E740481C1C}">
                          <a14:useLocalDpi xmlns:a14="http://schemas.microsoft.com/office/drawing/2010/main" val="0"/>
                        </a:ext>
                      </a:extLst>
                    </a:blip>
                    <a:stretch>
                      <a:fillRect/>
                    </a:stretch>
                  </pic:blipFill>
                  <pic:spPr>
                    <a:xfrm>
                      <a:off x="0" y="0"/>
                      <a:ext cx="7969885" cy="12774295"/>
                    </a:xfrm>
                    <a:prstGeom prst="rect">
                      <a:avLst/>
                    </a:prstGeom>
                  </pic:spPr>
                </pic:pic>
              </a:graphicData>
            </a:graphic>
            <wp14:sizeRelH relativeFrom="page">
              <wp14:pctWidth>0</wp14:pctWidth>
            </wp14:sizeRelH>
            <wp14:sizeRelV relativeFrom="page">
              <wp14:pctHeight>0</wp14:pctHeight>
            </wp14:sizeRelV>
          </wp:anchor>
        </w:drawing>
      </w:r>
    </w:p>
    <w:p w14:paraId="4E7B92BB" w14:textId="1D872F21" w:rsidR="0057718E" w:rsidRPr="00346595" w:rsidRDefault="00B672A9" w:rsidP="00346595">
      <w:pPr>
        <w:pStyle w:val="Textoindependiente"/>
        <w:spacing w:before="5" w:line="276" w:lineRule="auto"/>
        <w:ind w:left="0"/>
        <w:jc w:val="both"/>
        <w:rPr>
          <w:rFonts w:ascii="Aptos" w:hAnsi="Aptos"/>
          <w:b/>
          <w:sz w:val="62"/>
        </w:rPr>
      </w:pPr>
      <w:r>
        <w:rPr>
          <w:rFonts w:ascii="Aptos" w:hAnsi="Aptos"/>
          <w:sz w:val="22"/>
        </w:rPr>
        <w:lastRenderedPageBreak/>
        <w:pict w14:anchorId="7B9BBEF9">
          <v:shape id="_x0000_s2133" style="position:absolute;left:0;text-align:left;margin-left:1in;margin-top:23.85pt;width:468pt;height:508.7pt;z-index:-251657728;mso-position-horizontal-relative:page" coordorigin="1440,-241" coordsize="9360,9765" path="m10761,9524r-9282,l1473,9523r-33,-38l1440,9479r,-9681l1479,-241r9282,l10800,-202r,9687l10767,9523r-6,1xe" fillcolor="#e7f2f7" stroked="f">
            <v:path arrowok="t"/>
            <w10:wrap anchorx="page"/>
          </v:shape>
        </w:pict>
      </w:r>
    </w:p>
    <w:p w14:paraId="75B8EA4B" w14:textId="6AC4DE0B" w:rsidR="0057718E" w:rsidRPr="00346595" w:rsidRDefault="00B77815" w:rsidP="00346595">
      <w:pPr>
        <w:spacing w:line="276" w:lineRule="auto"/>
        <w:ind w:left="359"/>
        <w:jc w:val="both"/>
        <w:rPr>
          <w:rFonts w:ascii="Aptos" w:eastAsia="Arial" w:hAnsi="Aptos"/>
          <w:b/>
          <w:w w:val="105"/>
          <w:sz w:val="24"/>
        </w:rPr>
      </w:pPr>
      <w:r w:rsidRPr="00346595">
        <w:rPr>
          <w:rFonts w:ascii="Aptos" w:eastAsia="Arial" w:hAnsi="Aptos"/>
          <w:b/>
          <w:w w:val="105"/>
          <w:sz w:val="24"/>
        </w:rPr>
        <w:t>Competencias</w:t>
      </w:r>
      <w:r w:rsidRPr="00346595">
        <w:rPr>
          <w:rFonts w:ascii="Aptos" w:eastAsia="Arial" w:hAnsi="Aptos"/>
          <w:b/>
          <w:spacing w:val="4"/>
          <w:w w:val="105"/>
          <w:sz w:val="24"/>
        </w:rPr>
        <w:t xml:space="preserve"> </w:t>
      </w:r>
      <w:r w:rsidRPr="00346595">
        <w:rPr>
          <w:rFonts w:ascii="Aptos" w:eastAsia="Arial" w:hAnsi="Aptos"/>
          <w:b/>
          <w:w w:val="105"/>
          <w:sz w:val="24"/>
        </w:rPr>
        <w:t>Básicas</w:t>
      </w:r>
      <w:r w:rsidRPr="00346595">
        <w:rPr>
          <w:rFonts w:ascii="Aptos" w:eastAsia="Arial" w:hAnsi="Aptos"/>
          <w:b/>
          <w:spacing w:val="4"/>
          <w:w w:val="105"/>
          <w:sz w:val="24"/>
        </w:rPr>
        <w:t xml:space="preserve"> </w:t>
      </w:r>
      <w:r w:rsidRPr="00346595">
        <w:rPr>
          <w:rFonts w:ascii="Aptos" w:eastAsia="Arial" w:hAnsi="Aptos"/>
          <w:b/>
          <w:w w:val="105"/>
          <w:sz w:val="24"/>
        </w:rPr>
        <w:t>del</w:t>
      </w:r>
      <w:r w:rsidRPr="00346595">
        <w:rPr>
          <w:rFonts w:ascii="Aptos" w:eastAsia="Arial" w:hAnsi="Aptos"/>
          <w:b/>
          <w:spacing w:val="4"/>
          <w:w w:val="105"/>
          <w:sz w:val="24"/>
        </w:rPr>
        <w:t xml:space="preserve"> </w:t>
      </w:r>
      <w:r w:rsidRPr="00346595">
        <w:rPr>
          <w:rFonts w:ascii="Aptos" w:eastAsia="Arial" w:hAnsi="Aptos"/>
          <w:b/>
          <w:w w:val="105"/>
          <w:sz w:val="24"/>
        </w:rPr>
        <w:t>Auditor</w:t>
      </w:r>
    </w:p>
    <w:p w14:paraId="24D3F1E0" w14:textId="77777777" w:rsidR="00A00573" w:rsidRPr="00346595" w:rsidRDefault="00A00573" w:rsidP="00346595">
      <w:pPr>
        <w:spacing w:line="276" w:lineRule="auto"/>
        <w:ind w:left="359"/>
        <w:jc w:val="both"/>
        <w:rPr>
          <w:rFonts w:ascii="Aptos" w:eastAsia="Arial" w:hAnsi="Aptos"/>
          <w:b/>
          <w:sz w:val="24"/>
        </w:rPr>
      </w:pPr>
    </w:p>
    <w:p w14:paraId="520141B2" w14:textId="77777777" w:rsidR="0057718E" w:rsidRPr="00346595" w:rsidRDefault="00B77815" w:rsidP="00346595">
      <w:pPr>
        <w:pStyle w:val="Prrafodelista"/>
        <w:numPr>
          <w:ilvl w:val="0"/>
          <w:numId w:val="1"/>
        </w:numPr>
        <w:tabs>
          <w:tab w:val="left" w:pos="1404"/>
        </w:tabs>
        <w:spacing w:before="52" w:line="276" w:lineRule="auto"/>
        <w:ind w:right="456"/>
        <w:jc w:val="both"/>
        <w:rPr>
          <w:rFonts w:ascii="Aptos" w:hAnsi="Aptos"/>
          <w:sz w:val="24"/>
        </w:rPr>
      </w:pPr>
      <w:r w:rsidRPr="00346595">
        <w:rPr>
          <w:rFonts w:ascii="Aptos" w:hAnsi="Aptos"/>
          <w:b/>
          <w:sz w:val="24"/>
        </w:rPr>
        <w:t xml:space="preserve">Conocimiento de las Normas y Regulaciones: </w:t>
      </w:r>
      <w:r w:rsidRPr="00346595">
        <w:rPr>
          <w:rFonts w:ascii="Aptos" w:hAnsi="Aptos"/>
          <w:sz w:val="24"/>
        </w:rPr>
        <w:t>Un auditor debe estar</w:t>
      </w:r>
      <w:r w:rsidRPr="00346595">
        <w:rPr>
          <w:rFonts w:ascii="Aptos" w:hAnsi="Aptos"/>
          <w:spacing w:val="1"/>
          <w:sz w:val="24"/>
        </w:rPr>
        <w:t xml:space="preserve"> </w:t>
      </w:r>
      <w:r w:rsidRPr="00346595">
        <w:rPr>
          <w:rFonts w:ascii="Aptos" w:hAnsi="Aptos"/>
          <w:sz w:val="24"/>
        </w:rPr>
        <w:t>familiarizado con las normas, regulaciones y estándares relevantes en el</w:t>
      </w:r>
      <w:r w:rsidRPr="00346595">
        <w:rPr>
          <w:rFonts w:ascii="Aptos" w:hAnsi="Aptos"/>
          <w:spacing w:val="-64"/>
          <w:sz w:val="24"/>
        </w:rPr>
        <w:t xml:space="preserve"> </w:t>
      </w:r>
      <w:r w:rsidRPr="00346595">
        <w:rPr>
          <w:rFonts w:ascii="Aptos" w:hAnsi="Aptos"/>
          <w:sz w:val="24"/>
        </w:rPr>
        <w:t>ámbito de la ciberseguridad (como ISO 27001, CIS, NIST CSF, etc.) y la</w:t>
      </w:r>
      <w:r w:rsidRPr="00346595">
        <w:rPr>
          <w:rFonts w:ascii="Aptos" w:hAnsi="Aptos"/>
          <w:spacing w:val="-64"/>
          <w:sz w:val="24"/>
        </w:rPr>
        <w:t xml:space="preserve"> </w:t>
      </w:r>
      <w:r w:rsidRPr="00346595">
        <w:rPr>
          <w:rFonts w:ascii="Aptos" w:hAnsi="Aptos"/>
          <w:sz w:val="24"/>
        </w:rPr>
        <w:t>gestión de personas (estatuto administrativo, normativa interna).</w:t>
      </w:r>
    </w:p>
    <w:p w14:paraId="15422CA6" w14:textId="77777777" w:rsidR="0057718E" w:rsidRPr="00346595" w:rsidRDefault="00B77815" w:rsidP="00346595">
      <w:pPr>
        <w:pStyle w:val="Prrafodelista"/>
        <w:numPr>
          <w:ilvl w:val="0"/>
          <w:numId w:val="1"/>
        </w:numPr>
        <w:tabs>
          <w:tab w:val="left" w:pos="1404"/>
        </w:tabs>
        <w:spacing w:before="140" w:line="276" w:lineRule="auto"/>
        <w:ind w:right="1017"/>
        <w:jc w:val="both"/>
        <w:rPr>
          <w:rFonts w:ascii="Aptos" w:hAnsi="Aptos"/>
          <w:sz w:val="24"/>
        </w:rPr>
      </w:pPr>
      <w:r w:rsidRPr="00346595">
        <w:rPr>
          <w:rFonts w:ascii="Aptos" w:hAnsi="Aptos"/>
          <w:b/>
          <w:sz w:val="24"/>
        </w:rPr>
        <w:t xml:space="preserve">Habilidades Analíticas: </w:t>
      </w:r>
      <w:r w:rsidRPr="00346595">
        <w:rPr>
          <w:rFonts w:ascii="Aptos" w:hAnsi="Aptos"/>
          <w:sz w:val="24"/>
        </w:rPr>
        <w:t>La capacidad de analizar datos, identificar</w:t>
      </w:r>
      <w:r w:rsidRPr="00346595">
        <w:rPr>
          <w:rFonts w:ascii="Aptos" w:hAnsi="Aptos"/>
          <w:spacing w:val="-65"/>
          <w:sz w:val="24"/>
        </w:rPr>
        <w:t xml:space="preserve"> </w:t>
      </w:r>
      <w:r w:rsidRPr="00346595">
        <w:rPr>
          <w:rFonts w:ascii="Aptos" w:hAnsi="Aptos"/>
          <w:sz w:val="24"/>
        </w:rPr>
        <w:t>patrones y hacer conexiones entre información aparentemente no</w:t>
      </w:r>
      <w:r w:rsidRPr="00346595">
        <w:rPr>
          <w:rFonts w:ascii="Aptos" w:hAnsi="Aptos"/>
          <w:spacing w:val="1"/>
          <w:sz w:val="24"/>
        </w:rPr>
        <w:t xml:space="preserve"> </w:t>
      </w:r>
      <w:r w:rsidRPr="00346595">
        <w:rPr>
          <w:rFonts w:ascii="Aptos" w:hAnsi="Aptos"/>
          <w:sz w:val="24"/>
        </w:rPr>
        <w:t>relacionada es esencial.</w:t>
      </w:r>
    </w:p>
    <w:p w14:paraId="26B78DC2" w14:textId="77777777" w:rsidR="0057718E" w:rsidRPr="00346595" w:rsidRDefault="00B77815" w:rsidP="00346595">
      <w:pPr>
        <w:pStyle w:val="Prrafodelista"/>
        <w:numPr>
          <w:ilvl w:val="0"/>
          <w:numId w:val="1"/>
        </w:numPr>
        <w:tabs>
          <w:tab w:val="left" w:pos="1404"/>
        </w:tabs>
        <w:spacing w:before="154" w:line="276" w:lineRule="auto"/>
        <w:ind w:right="644"/>
        <w:jc w:val="both"/>
        <w:rPr>
          <w:rFonts w:ascii="Aptos" w:hAnsi="Aptos"/>
          <w:sz w:val="24"/>
        </w:rPr>
      </w:pPr>
      <w:r w:rsidRPr="00346595">
        <w:rPr>
          <w:rFonts w:ascii="Aptos" w:hAnsi="Aptos"/>
          <w:b/>
          <w:sz w:val="24"/>
        </w:rPr>
        <w:t xml:space="preserve">Comunicación Efectiva: </w:t>
      </w:r>
      <w:r w:rsidRPr="00346595">
        <w:rPr>
          <w:rFonts w:ascii="Aptos" w:hAnsi="Aptos"/>
          <w:sz w:val="24"/>
        </w:rPr>
        <w:t>Un auditor debe ser capaz de comunicar sus</w:t>
      </w:r>
      <w:r w:rsidRPr="00346595">
        <w:rPr>
          <w:rFonts w:ascii="Aptos" w:hAnsi="Aptos"/>
          <w:spacing w:val="-64"/>
          <w:sz w:val="24"/>
        </w:rPr>
        <w:t xml:space="preserve"> </w:t>
      </w:r>
      <w:r w:rsidRPr="00346595">
        <w:rPr>
          <w:rFonts w:ascii="Aptos" w:hAnsi="Aptos"/>
          <w:sz w:val="24"/>
        </w:rPr>
        <w:t>hallazgos de manera clara y concisa, tanto por escrito como</w:t>
      </w:r>
      <w:r w:rsidRPr="00346595">
        <w:rPr>
          <w:rFonts w:ascii="Aptos" w:hAnsi="Aptos"/>
          <w:spacing w:val="1"/>
          <w:sz w:val="24"/>
        </w:rPr>
        <w:t xml:space="preserve"> </w:t>
      </w:r>
      <w:r w:rsidRPr="00346595">
        <w:rPr>
          <w:rFonts w:ascii="Aptos" w:hAnsi="Aptos"/>
          <w:sz w:val="24"/>
        </w:rPr>
        <w:t>verbalmente.</w:t>
      </w:r>
    </w:p>
    <w:p w14:paraId="6AC620D1" w14:textId="77777777" w:rsidR="0057718E" w:rsidRPr="00346595" w:rsidRDefault="00B77815" w:rsidP="00346595">
      <w:pPr>
        <w:pStyle w:val="Prrafodelista"/>
        <w:numPr>
          <w:ilvl w:val="0"/>
          <w:numId w:val="1"/>
        </w:numPr>
        <w:tabs>
          <w:tab w:val="left" w:pos="1404"/>
        </w:tabs>
        <w:spacing w:before="138" w:line="276" w:lineRule="auto"/>
        <w:ind w:right="471"/>
        <w:jc w:val="both"/>
        <w:rPr>
          <w:rFonts w:ascii="Aptos" w:hAnsi="Aptos"/>
          <w:sz w:val="24"/>
        </w:rPr>
      </w:pPr>
      <w:r w:rsidRPr="00346595">
        <w:rPr>
          <w:rFonts w:ascii="Aptos" w:hAnsi="Aptos"/>
          <w:b/>
          <w:sz w:val="24"/>
        </w:rPr>
        <w:t xml:space="preserve">Conocimiento Técnico: </w:t>
      </w:r>
      <w:r w:rsidRPr="00346595">
        <w:rPr>
          <w:rFonts w:ascii="Aptos" w:hAnsi="Aptos"/>
          <w:sz w:val="24"/>
        </w:rPr>
        <w:t>Es esencial tener un conocimiento profundo de</w:t>
      </w:r>
      <w:r w:rsidRPr="00346595">
        <w:rPr>
          <w:rFonts w:ascii="Aptos" w:hAnsi="Aptos"/>
          <w:spacing w:val="-65"/>
          <w:sz w:val="24"/>
        </w:rPr>
        <w:t xml:space="preserve"> </w:t>
      </w:r>
      <w:r w:rsidRPr="00346595">
        <w:rPr>
          <w:rFonts w:ascii="Aptos" w:hAnsi="Aptos"/>
          <w:sz w:val="24"/>
        </w:rPr>
        <w:t>las tecnologías y sistemas que se están auditando. En particular, debe</w:t>
      </w:r>
      <w:r w:rsidRPr="00346595">
        <w:rPr>
          <w:rFonts w:ascii="Aptos" w:hAnsi="Aptos"/>
          <w:spacing w:val="1"/>
          <w:sz w:val="24"/>
        </w:rPr>
        <w:t xml:space="preserve"> </w:t>
      </w:r>
      <w:r w:rsidRPr="00346595">
        <w:rPr>
          <w:rFonts w:ascii="Aptos" w:hAnsi="Aptos"/>
          <w:sz w:val="24"/>
        </w:rPr>
        <w:t>conocer el funcionamiento y arquitectura de los sistemas de apoyo para</w:t>
      </w:r>
      <w:r w:rsidRPr="00346595">
        <w:rPr>
          <w:rFonts w:ascii="Aptos" w:hAnsi="Aptos"/>
          <w:spacing w:val="1"/>
          <w:sz w:val="24"/>
        </w:rPr>
        <w:t xml:space="preserve"> </w:t>
      </w:r>
      <w:r w:rsidRPr="00346595">
        <w:rPr>
          <w:rFonts w:ascii="Aptos" w:hAnsi="Aptos"/>
          <w:sz w:val="24"/>
        </w:rPr>
        <w:t>la gestión de recursos humanos (</w:t>
      </w:r>
      <w:proofErr w:type="spellStart"/>
      <w:r w:rsidRPr="00346595">
        <w:rPr>
          <w:rFonts w:ascii="Aptos" w:hAnsi="Aptos"/>
          <w:sz w:val="24"/>
        </w:rPr>
        <w:t>hrms</w:t>
      </w:r>
      <w:proofErr w:type="spellEnd"/>
      <w:r w:rsidRPr="00346595">
        <w:rPr>
          <w:rFonts w:ascii="Aptos" w:hAnsi="Aptos"/>
          <w:sz w:val="24"/>
        </w:rPr>
        <w:t>).</w:t>
      </w:r>
    </w:p>
    <w:p w14:paraId="4DE5EDDB" w14:textId="77777777" w:rsidR="0057718E" w:rsidRPr="00346595" w:rsidRDefault="00B77815" w:rsidP="00346595">
      <w:pPr>
        <w:pStyle w:val="Prrafodelista"/>
        <w:numPr>
          <w:ilvl w:val="0"/>
          <w:numId w:val="1"/>
        </w:numPr>
        <w:tabs>
          <w:tab w:val="left" w:pos="1404"/>
        </w:tabs>
        <w:spacing w:before="155" w:line="276" w:lineRule="auto"/>
        <w:ind w:right="511"/>
        <w:jc w:val="both"/>
        <w:rPr>
          <w:rFonts w:ascii="Aptos" w:hAnsi="Aptos"/>
          <w:sz w:val="24"/>
        </w:rPr>
      </w:pPr>
      <w:r w:rsidRPr="00346595">
        <w:rPr>
          <w:rFonts w:ascii="Aptos" w:hAnsi="Aptos"/>
          <w:b/>
          <w:sz w:val="24"/>
        </w:rPr>
        <w:t xml:space="preserve">Conocimiento de las Amenazas Actuales: </w:t>
      </w:r>
      <w:r w:rsidRPr="00346595">
        <w:rPr>
          <w:rFonts w:ascii="Aptos" w:hAnsi="Aptos"/>
          <w:sz w:val="24"/>
        </w:rPr>
        <w:t>El panorama de amenazas</w:t>
      </w:r>
      <w:r w:rsidRPr="00346595">
        <w:rPr>
          <w:rFonts w:ascii="Aptos" w:hAnsi="Aptos"/>
          <w:spacing w:val="-65"/>
          <w:sz w:val="24"/>
        </w:rPr>
        <w:t xml:space="preserve"> </w:t>
      </w:r>
      <w:r w:rsidRPr="00346595">
        <w:rPr>
          <w:rFonts w:ascii="Aptos" w:hAnsi="Aptos"/>
          <w:sz w:val="24"/>
        </w:rPr>
        <w:t>de ciberseguridad está en constante evolución. En particular, la de</w:t>
      </w:r>
      <w:r w:rsidRPr="00346595">
        <w:rPr>
          <w:rFonts w:ascii="Aptos" w:hAnsi="Aptos"/>
          <w:spacing w:val="1"/>
          <w:sz w:val="24"/>
        </w:rPr>
        <w:t xml:space="preserve"> </w:t>
      </w:r>
      <w:r w:rsidRPr="00346595">
        <w:rPr>
          <w:rFonts w:ascii="Aptos" w:hAnsi="Aptos"/>
          <w:sz w:val="24"/>
        </w:rPr>
        <w:t>gestión de personas requiere un conocimiento en profundidad de las</w:t>
      </w:r>
      <w:r w:rsidRPr="00346595">
        <w:rPr>
          <w:rFonts w:ascii="Aptos" w:hAnsi="Aptos"/>
          <w:spacing w:val="1"/>
          <w:sz w:val="24"/>
        </w:rPr>
        <w:t xml:space="preserve"> </w:t>
      </w:r>
      <w:r w:rsidRPr="00346595">
        <w:rPr>
          <w:rFonts w:ascii="Aptos" w:hAnsi="Aptos"/>
          <w:sz w:val="24"/>
        </w:rPr>
        <w:t>técnicas más comunes, como las de ingeniería social.</w:t>
      </w:r>
    </w:p>
    <w:p w14:paraId="08E2D52F" w14:textId="77777777" w:rsidR="0057718E" w:rsidRPr="00346595" w:rsidRDefault="00B77815" w:rsidP="00346595">
      <w:pPr>
        <w:pStyle w:val="Prrafodelista"/>
        <w:numPr>
          <w:ilvl w:val="0"/>
          <w:numId w:val="1"/>
        </w:numPr>
        <w:tabs>
          <w:tab w:val="left" w:pos="1404"/>
        </w:tabs>
        <w:spacing w:before="155" w:line="276" w:lineRule="auto"/>
        <w:ind w:right="509"/>
        <w:jc w:val="both"/>
        <w:rPr>
          <w:rFonts w:ascii="Aptos" w:hAnsi="Aptos"/>
          <w:sz w:val="24"/>
        </w:rPr>
      </w:pPr>
      <w:r w:rsidRPr="00346595">
        <w:rPr>
          <w:rFonts w:ascii="Aptos" w:hAnsi="Aptos"/>
          <w:b/>
          <w:sz w:val="24"/>
        </w:rPr>
        <w:t xml:space="preserve">Capacidad de Evaluación de Riesgos: </w:t>
      </w:r>
      <w:r w:rsidRPr="00346595">
        <w:rPr>
          <w:rFonts w:ascii="Aptos" w:hAnsi="Aptos"/>
          <w:sz w:val="24"/>
        </w:rPr>
        <w:t>Evaluar y priorizar riesgos es</w:t>
      </w:r>
      <w:r w:rsidRPr="00346595">
        <w:rPr>
          <w:rFonts w:ascii="Aptos" w:hAnsi="Aptos"/>
          <w:spacing w:val="1"/>
          <w:sz w:val="24"/>
        </w:rPr>
        <w:t xml:space="preserve"> </w:t>
      </w:r>
      <w:r w:rsidRPr="00346595">
        <w:rPr>
          <w:rFonts w:ascii="Aptos" w:hAnsi="Aptos"/>
          <w:sz w:val="24"/>
        </w:rPr>
        <w:t>una habilidad clave. Un auditor debe ser capaz de determinar qué áreas</w:t>
      </w:r>
      <w:r w:rsidRPr="00346595">
        <w:rPr>
          <w:rFonts w:ascii="Aptos" w:hAnsi="Aptos"/>
          <w:spacing w:val="-64"/>
          <w:sz w:val="24"/>
        </w:rPr>
        <w:t xml:space="preserve"> </w:t>
      </w:r>
      <w:r w:rsidRPr="00346595">
        <w:rPr>
          <w:rFonts w:ascii="Aptos" w:hAnsi="Aptos"/>
          <w:sz w:val="24"/>
        </w:rPr>
        <w:t>presentan el mayor riesgo y recomendar medidas para mitigar esos</w:t>
      </w:r>
      <w:r w:rsidRPr="00346595">
        <w:rPr>
          <w:rFonts w:ascii="Aptos" w:hAnsi="Aptos"/>
          <w:spacing w:val="1"/>
          <w:sz w:val="24"/>
        </w:rPr>
        <w:t xml:space="preserve"> </w:t>
      </w:r>
      <w:r w:rsidRPr="00346595">
        <w:rPr>
          <w:rFonts w:ascii="Aptos" w:hAnsi="Aptos"/>
          <w:sz w:val="24"/>
        </w:rPr>
        <w:t>riesgos.</w:t>
      </w:r>
    </w:p>
    <w:p w14:paraId="011931C3" w14:textId="77777777" w:rsidR="0057718E" w:rsidRPr="00346595" w:rsidRDefault="0057718E" w:rsidP="00346595">
      <w:pPr>
        <w:pStyle w:val="Textoindependiente"/>
        <w:spacing w:line="276" w:lineRule="auto"/>
        <w:ind w:left="0"/>
        <w:jc w:val="both"/>
        <w:rPr>
          <w:rFonts w:ascii="Aptos" w:hAnsi="Aptos"/>
          <w:sz w:val="20"/>
        </w:rPr>
      </w:pPr>
    </w:p>
    <w:p w14:paraId="3E96B678" w14:textId="77777777" w:rsidR="0057718E" w:rsidRPr="00346595" w:rsidRDefault="0057718E" w:rsidP="00346595">
      <w:pPr>
        <w:pStyle w:val="Textoindependiente"/>
        <w:spacing w:line="276" w:lineRule="auto"/>
        <w:ind w:left="0"/>
        <w:jc w:val="both"/>
        <w:rPr>
          <w:rFonts w:ascii="Aptos" w:hAnsi="Aptos"/>
          <w:sz w:val="20"/>
        </w:rPr>
      </w:pPr>
    </w:p>
    <w:p w14:paraId="36E2EF04" w14:textId="77777777" w:rsidR="0057718E" w:rsidRPr="00346595" w:rsidRDefault="0057718E" w:rsidP="00346595">
      <w:pPr>
        <w:pStyle w:val="Textoindependiente"/>
        <w:spacing w:before="3" w:line="276" w:lineRule="auto"/>
        <w:ind w:left="0"/>
        <w:jc w:val="both"/>
        <w:rPr>
          <w:rFonts w:ascii="Aptos" w:hAnsi="Aptos"/>
          <w:sz w:val="20"/>
        </w:rPr>
      </w:pPr>
    </w:p>
    <w:p w14:paraId="7698B3FF" w14:textId="77777777" w:rsidR="0057718E" w:rsidRPr="00346595" w:rsidRDefault="0057718E" w:rsidP="00346595">
      <w:pPr>
        <w:spacing w:line="276" w:lineRule="auto"/>
        <w:jc w:val="both"/>
        <w:rPr>
          <w:rFonts w:ascii="Aptos" w:hAnsi="Aptos"/>
          <w:sz w:val="2"/>
        </w:rPr>
        <w:sectPr w:rsidR="0057718E" w:rsidRPr="00346595" w:rsidSect="0068559E">
          <w:pgSz w:w="12240" w:h="20160"/>
          <w:pgMar w:top="1440" w:right="1320" w:bottom="800" w:left="1320" w:header="567" w:footer="601" w:gutter="0"/>
          <w:pgNumType w:start="1"/>
          <w:cols w:space="720"/>
          <w:docGrid w:linePitch="299"/>
        </w:sectPr>
      </w:pPr>
    </w:p>
    <w:p w14:paraId="44FCDF83" w14:textId="77777777" w:rsidR="00222FA5" w:rsidRPr="00B77815" w:rsidRDefault="00B77815" w:rsidP="00255B20">
      <w:pPr>
        <w:pStyle w:val="Ttulo1"/>
        <w:numPr>
          <w:ilvl w:val="0"/>
          <w:numId w:val="2"/>
        </w:numPr>
        <w:tabs>
          <w:tab w:val="left" w:pos="607"/>
        </w:tabs>
        <w:spacing w:before="243" w:line="276" w:lineRule="auto"/>
        <w:ind w:hanging="488"/>
        <w:jc w:val="both"/>
        <w:rPr>
          <w:rFonts w:ascii="Aptos" w:hAnsi="Aptos"/>
          <w:sz w:val="48"/>
          <w:szCs w:val="48"/>
        </w:rPr>
      </w:pPr>
      <w:r w:rsidRPr="00B77815">
        <w:rPr>
          <w:rFonts w:ascii="Aptos" w:hAnsi="Aptos"/>
          <w:spacing w:val="-2"/>
          <w:sz w:val="48"/>
          <w:szCs w:val="48"/>
        </w:rPr>
        <w:lastRenderedPageBreak/>
        <w:t>Visión</w:t>
      </w:r>
      <w:r w:rsidRPr="00B77815">
        <w:rPr>
          <w:rFonts w:ascii="Aptos" w:hAnsi="Aptos"/>
          <w:spacing w:val="-29"/>
          <w:sz w:val="48"/>
          <w:szCs w:val="48"/>
        </w:rPr>
        <w:t xml:space="preserve"> </w:t>
      </w:r>
      <w:r w:rsidRPr="00B77815">
        <w:rPr>
          <w:rFonts w:ascii="Aptos" w:hAnsi="Aptos"/>
          <w:spacing w:val="-1"/>
          <w:sz w:val="48"/>
          <w:szCs w:val="48"/>
        </w:rPr>
        <w:t>General</w:t>
      </w:r>
    </w:p>
    <w:p w14:paraId="3DFF6BD0" w14:textId="77777777" w:rsidR="00A00573" w:rsidRPr="00346595" w:rsidRDefault="00A00573" w:rsidP="00255B20">
      <w:pPr>
        <w:pStyle w:val="Textoindependiente"/>
        <w:pBdr>
          <w:bottom w:val="single" w:sz="4" w:space="1" w:color="auto"/>
        </w:pBdr>
        <w:spacing w:before="2" w:line="276" w:lineRule="auto"/>
        <w:ind w:left="118"/>
        <w:jc w:val="both"/>
        <w:rPr>
          <w:rFonts w:ascii="Aptos" w:hAnsi="Aptos"/>
          <w:b/>
          <w:sz w:val="9"/>
        </w:rPr>
      </w:pPr>
    </w:p>
    <w:p w14:paraId="6F058BE5" w14:textId="59A05959" w:rsidR="005F1EEE" w:rsidRDefault="005F1EEE" w:rsidP="005F1EEE">
      <w:pPr>
        <w:jc w:val="both"/>
        <w:rPr>
          <w:rFonts w:ascii="Aptos" w:hAnsi="Aptos"/>
          <w:sz w:val="28"/>
          <w:szCs w:val="28"/>
          <w:lang w:val="es-CL"/>
        </w:rPr>
      </w:pPr>
      <w:r w:rsidRPr="005F1EEE">
        <w:rPr>
          <w:rFonts w:ascii="Aptos" w:hAnsi="Aptos"/>
          <w:sz w:val="28"/>
          <w:szCs w:val="28"/>
          <w:lang w:val="es-CL"/>
        </w:rPr>
        <w:t>Definir y supervisar los términos y condiciones de empleo en la función de seguridad de la información y ciberseguridad (SIC) implica verificar que los términos contractuales estén alineados con el acceso que cada miembro tendrá a los activos de la organización, considerando la política de seguridad de la información y las políticas específicas de privacidad y confidencialidad. Para roles críticos, los acuerdos de confidencialidad, los derechos y responsabilidades legales, y las medidas de protección de la información deben detallarse claramente, garantizando que las responsabilidades contractuales del personal incluyan una continuidad en la protección de información sensible incluso después de finalizar el empleo.</w:t>
      </w:r>
    </w:p>
    <w:p w14:paraId="3ADB724A" w14:textId="77777777" w:rsidR="005F1EEE" w:rsidRPr="005F1EEE" w:rsidRDefault="005F1EEE" w:rsidP="005F1EEE">
      <w:pPr>
        <w:jc w:val="both"/>
        <w:rPr>
          <w:rFonts w:ascii="Aptos" w:hAnsi="Aptos"/>
          <w:sz w:val="28"/>
          <w:szCs w:val="28"/>
          <w:lang w:val="es-CL"/>
        </w:rPr>
      </w:pPr>
    </w:p>
    <w:p w14:paraId="42D4CCCC" w14:textId="013A90D6" w:rsidR="005F1EEE" w:rsidRPr="005F1EEE" w:rsidRDefault="005F1EEE" w:rsidP="005F1EEE">
      <w:pPr>
        <w:jc w:val="both"/>
        <w:rPr>
          <w:rFonts w:ascii="Aptos" w:hAnsi="Aptos"/>
          <w:sz w:val="28"/>
          <w:szCs w:val="28"/>
          <w:lang w:val="es-CL"/>
        </w:rPr>
      </w:pPr>
      <w:r w:rsidRPr="005F1EEE">
        <w:rPr>
          <w:rFonts w:ascii="Aptos" w:hAnsi="Aptos"/>
          <w:b/>
          <w:bCs/>
          <w:sz w:val="28"/>
          <w:szCs w:val="28"/>
          <w:lang w:val="es-CL"/>
        </w:rPr>
        <w:t>1.</w:t>
      </w:r>
      <w:r>
        <w:rPr>
          <w:rFonts w:ascii="Aptos" w:hAnsi="Aptos"/>
          <w:b/>
          <w:bCs/>
          <w:sz w:val="28"/>
          <w:szCs w:val="28"/>
          <w:lang w:val="es-CL"/>
        </w:rPr>
        <w:t>1</w:t>
      </w:r>
      <w:r w:rsidRPr="005F1EEE">
        <w:rPr>
          <w:rFonts w:ascii="Aptos" w:hAnsi="Aptos"/>
          <w:b/>
          <w:bCs/>
          <w:sz w:val="28"/>
          <w:szCs w:val="28"/>
          <w:lang w:val="es-CL"/>
        </w:rPr>
        <w:t xml:space="preserve"> Obligaciones y Código de Conducta para Cumplir con la Seguridad de SIC</w:t>
      </w:r>
    </w:p>
    <w:p w14:paraId="78C18AA5" w14:textId="77777777" w:rsidR="005F1EEE" w:rsidRDefault="005F1EEE" w:rsidP="005F1EEE">
      <w:pPr>
        <w:jc w:val="both"/>
        <w:rPr>
          <w:rFonts w:ascii="Aptos" w:hAnsi="Aptos"/>
          <w:sz w:val="28"/>
          <w:szCs w:val="28"/>
          <w:lang w:val="es-CL"/>
        </w:rPr>
      </w:pPr>
      <w:r w:rsidRPr="005F1EEE">
        <w:rPr>
          <w:rFonts w:ascii="Aptos" w:hAnsi="Aptos"/>
          <w:sz w:val="28"/>
          <w:szCs w:val="28"/>
          <w:lang w:val="es-CL"/>
        </w:rPr>
        <w:t>Los términos de empleo deben establecer obligaciones específicas del personal, como el cumplimiento de horarios, la dedicación al cargo y la observancia del principio de probidad administrativa, entre otros. Estos lineamientos aseguran que cada miembro del personal esté comprometido con el cumplimiento de los objetivos de la organización y las responsabilidades relacionadas con la seguridad de la información, incluyendo la protección de datos personales y el uso adecuado de los activos de la organización. El mantenimiento de un código de conducta formal proporciona claridad sobre las expectativas éticas, el uso adecuado de la información y la confidencialidad, estableciendo prácticas respetables y de conformidad con las normas de la organización y los requisitos legales aplicables.</w:t>
      </w:r>
    </w:p>
    <w:p w14:paraId="496F8BAE" w14:textId="77777777" w:rsidR="005F1EEE" w:rsidRPr="005F1EEE" w:rsidRDefault="005F1EEE" w:rsidP="005F1EEE">
      <w:pPr>
        <w:jc w:val="both"/>
        <w:rPr>
          <w:rFonts w:ascii="Aptos" w:hAnsi="Aptos"/>
          <w:sz w:val="28"/>
          <w:szCs w:val="28"/>
          <w:lang w:val="es-CL"/>
        </w:rPr>
      </w:pPr>
    </w:p>
    <w:p w14:paraId="33F0C24B" w14:textId="41078C5B" w:rsidR="005F1EEE" w:rsidRPr="005F1EEE" w:rsidRDefault="005F1EEE" w:rsidP="005F1EEE">
      <w:pPr>
        <w:jc w:val="both"/>
        <w:rPr>
          <w:rFonts w:ascii="Aptos" w:hAnsi="Aptos"/>
          <w:sz w:val="28"/>
          <w:szCs w:val="28"/>
          <w:lang w:val="es-CL"/>
        </w:rPr>
      </w:pPr>
      <w:r w:rsidRPr="005F1EEE">
        <w:rPr>
          <w:rFonts w:ascii="Aptos" w:hAnsi="Aptos"/>
          <w:b/>
          <w:bCs/>
          <w:sz w:val="28"/>
          <w:szCs w:val="28"/>
          <w:lang w:val="es-CL"/>
        </w:rPr>
        <w:t>1.</w:t>
      </w:r>
      <w:r>
        <w:rPr>
          <w:rFonts w:ascii="Aptos" w:hAnsi="Aptos"/>
          <w:b/>
          <w:bCs/>
          <w:sz w:val="28"/>
          <w:szCs w:val="28"/>
          <w:lang w:val="es-CL"/>
        </w:rPr>
        <w:t>2</w:t>
      </w:r>
      <w:r w:rsidRPr="005F1EEE">
        <w:rPr>
          <w:rFonts w:ascii="Aptos" w:hAnsi="Aptos"/>
          <w:b/>
          <w:bCs/>
          <w:sz w:val="28"/>
          <w:szCs w:val="28"/>
          <w:lang w:val="es-CL"/>
        </w:rPr>
        <w:t xml:space="preserve"> Rol de la Auditoría en la Revisión de los Términos y Condiciones de Empleo en SIC</w:t>
      </w:r>
    </w:p>
    <w:p w14:paraId="365A95E2" w14:textId="77777777" w:rsidR="005F1EEE" w:rsidRPr="005F1EEE" w:rsidRDefault="005F1EEE" w:rsidP="005F1EEE">
      <w:pPr>
        <w:jc w:val="both"/>
        <w:rPr>
          <w:rFonts w:ascii="Aptos" w:hAnsi="Aptos"/>
          <w:sz w:val="28"/>
          <w:szCs w:val="28"/>
          <w:lang w:val="es-CL"/>
        </w:rPr>
      </w:pPr>
      <w:r w:rsidRPr="005F1EEE">
        <w:rPr>
          <w:rFonts w:ascii="Aptos" w:hAnsi="Aptos"/>
          <w:sz w:val="28"/>
          <w:szCs w:val="28"/>
          <w:lang w:val="es-CL"/>
        </w:rPr>
        <w:t>Desde la perspectiva de auditoría, supervisar los términos y condiciones de empleo en SIC implica realizar revisiones periódicas para garantizar que el personal haya aceptado y comprendido sus responsabilidades contractuales en cuanto a la seguridad de la información. Los auditores verifican que se mantengan acuerdos necesarios y que el cumplimiento de términos y condiciones se adapte a los cambios en el entorno normativo, tales como leyes, regulaciones o políticas de SIC. Además, la auditoría revisa la periodicidad de actualización de los términos de empleo y mide la comprensión y conformidad del personal con sus obligaciones, promoviendo mejoras continuas para corregir cualquier ineficiencia y asegurar que los términos se actualicen en respuesta a cambios en los requisitos de cumplimiento. Esta supervisión asegura que la organización mantenga una base de seguridad sólida y adaptativa, alineada con los estándares internos y externos de SIC.</w:t>
      </w:r>
    </w:p>
    <w:p w14:paraId="2ACC2222" w14:textId="644F3610" w:rsidR="003902E7" w:rsidRPr="005F1EEE" w:rsidRDefault="003902E7" w:rsidP="003902E7">
      <w:pPr>
        <w:jc w:val="both"/>
        <w:rPr>
          <w:rFonts w:ascii="Aptos" w:hAnsi="Aptos"/>
          <w:sz w:val="28"/>
          <w:szCs w:val="28"/>
          <w:lang w:val="es-CL"/>
        </w:rPr>
        <w:sectPr w:rsidR="003902E7" w:rsidRPr="005F1EEE" w:rsidSect="0068559E">
          <w:pgSz w:w="12240" w:h="20160"/>
          <w:pgMar w:top="1400" w:right="1320" w:bottom="880" w:left="1320" w:header="567" w:footer="601" w:gutter="0"/>
          <w:cols w:space="720"/>
          <w:docGrid w:linePitch="299"/>
        </w:sectPr>
      </w:pPr>
    </w:p>
    <w:p w14:paraId="5BCA4190" w14:textId="6EDB723A" w:rsidR="00A00573" w:rsidRPr="00B77815" w:rsidRDefault="00B77815" w:rsidP="00346595">
      <w:pPr>
        <w:pStyle w:val="Prrafodelista"/>
        <w:numPr>
          <w:ilvl w:val="0"/>
          <w:numId w:val="2"/>
        </w:numPr>
        <w:tabs>
          <w:tab w:val="left" w:pos="607"/>
        </w:tabs>
        <w:spacing w:before="324" w:line="276" w:lineRule="auto"/>
        <w:ind w:hanging="488"/>
        <w:jc w:val="both"/>
        <w:rPr>
          <w:rFonts w:ascii="Aptos" w:hAnsi="Aptos"/>
          <w:b/>
          <w:sz w:val="48"/>
          <w:szCs w:val="24"/>
        </w:rPr>
      </w:pPr>
      <w:r w:rsidRPr="00B77815">
        <w:rPr>
          <w:rFonts w:ascii="Aptos" w:hAnsi="Aptos"/>
          <w:b/>
          <w:sz w:val="48"/>
          <w:szCs w:val="24"/>
        </w:rPr>
        <w:lastRenderedPageBreak/>
        <w:t>Modelo</w:t>
      </w:r>
      <w:r w:rsidRPr="00B77815">
        <w:rPr>
          <w:rFonts w:ascii="Aptos" w:hAnsi="Aptos"/>
          <w:b/>
          <w:spacing w:val="-28"/>
          <w:sz w:val="48"/>
          <w:szCs w:val="24"/>
        </w:rPr>
        <w:t xml:space="preserve"> </w:t>
      </w:r>
      <w:r w:rsidRPr="00B77815">
        <w:rPr>
          <w:rFonts w:ascii="Aptos" w:hAnsi="Aptos"/>
          <w:b/>
          <w:sz w:val="48"/>
          <w:szCs w:val="24"/>
        </w:rPr>
        <w:t>de</w:t>
      </w:r>
      <w:r w:rsidRPr="00B77815">
        <w:rPr>
          <w:rFonts w:ascii="Aptos" w:hAnsi="Aptos"/>
          <w:b/>
          <w:spacing w:val="-27"/>
          <w:sz w:val="48"/>
          <w:szCs w:val="24"/>
        </w:rPr>
        <w:t xml:space="preserve"> </w:t>
      </w:r>
      <w:r w:rsidRPr="00B77815">
        <w:rPr>
          <w:rFonts w:ascii="Aptos" w:hAnsi="Aptos"/>
          <w:b/>
          <w:sz w:val="48"/>
          <w:szCs w:val="24"/>
        </w:rPr>
        <w:t>Madurez</w:t>
      </w:r>
    </w:p>
    <w:p w14:paraId="0C48443E" w14:textId="77777777" w:rsidR="00A00573" w:rsidRPr="00346595" w:rsidRDefault="00A00573" w:rsidP="000D3DCC">
      <w:pPr>
        <w:pStyle w:val="Textoindependiente"/>
        <w:pBdr>
          <w:bottom w:val="single" w:sz="4" w:space="1" w:color="auto"/>
        </w:pBdr>
        <w:spacing w:before="2" w:after="240" w:line="276" w:lineRule="auto"/>
        <w:ind w:left="0"/>
        <w:jc w:val="both"/>
        <w:rPr>
          <w:rFonts w:ascii="Aptos" w:hAnsi="Aptos"/>
          <w:b/>
          <w:sz w:val="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27"/>
        <w:gridCol w:w="10569"/>
      </w:tblGrid>
      <w:tr w:rsidR="00346595" w:rsidRPr="00B77815" w14:paraId="159FC9A3" w14:textId="77777777" w:rsidTr="00346595">
        <w:trPr>
          <w:trHeight w:val="20"/>
        </w:trPr>
        <w:tc>
          <w:tcPr>
            <w:tcW w:w="2047" w:type="pct"/>
            <w:tcBorders>
              <w:bottom w:val="single" w:sz="6" w:space="0" w:color="37342E"/>
            </w:tcBorders>
            <w:shd w:val="clear" w:color="auto" w:fill="002060"/>
          </w:tcPr>
          <w:p w14:paraId="1FB5E89E" w14:textId="77777777" w:rsidR="0057718E" w:rsidRPr="00B77815" w:rsidRDefault="00B77815" w:rsidP="00346595">
            <w:pPr>
              <w:pStyle w:val="TableParagraph"/>
              <w:spacing w:line="276" w:lineRule="auto"/>
              <w:ind w:right="129"/>
              <w:jc w:val="both"/>
              <w:rPr>
                <w:rFonts w:ascii="Aptos" w:hAnsi="Aptos"/>
              </w:rPr>
            </w:pPr>
            <w:r w:rsidRPr="00B77815">
              <w:rPr>
                <w:rFonts w:ascii="Aptos" w:hAnsi="Aptos"/>
              </w:rPr>
              <w:t>NIVEL 1 [Impredecible y reactivo]: La</w:t>
            </w:r>
            <w:r w:rsidRPr="00B77815">
              <w:rPr>
                <w:rFonts w:ascii="Aptos" w:hAnsi="Aptos"/>
                <w:spacing w:val="1"/>
              </w:rPr>
              <w:t xml:space="preserve"> </w:t>
            </w:r>
            <w:r w:rsidRPr="00B77815">
              <w:rPr>
                <w:rFonts w:ascii="Aptos" w:hAnsi="Aptos"/>
              </w:rPr>
              <w:t>actividad se completa, pero a menudo</w:t>
            </w:r>
            <w:r w:rsidRPr="00B77815">
              <w:rPr>
                <w:rFonts w:ascii="Aptos" w:hAnsi="Aptos"/>
                <w:spacing w:val="-56"/>
              </w:rPr>
              <w:t xml:space="preserve"> </w:t>
            </w:r>
            <w:r w:rsidRPr="00B77815">
              <w:rPr>
                <w:rFonts w:ascii="Aptos" w:hAnsi="Aptos"/>
              </w:rPr>
              <w:t>se retrasa y supera el presupuesto.</w:t>
            </w:r>
          </w:p>
        </w:tc>
        <w:tc>
          <w:tcPr>
            <w:tcW w:w="2953" w:type="pct"/>
          </w:tcPr>
          <w:p w14:paraId="6237ADE4" w14:textId="77777777" w:rsidR="00C118B3" w:rsidRPr="00B77815" w:rsidRDefault="00B77815" w:rsidP="00346595">
            <w:pPr>
              <w:pStyle w:val="TableParagraph"/>
              <w:spacing w:line="276" w:lineRule="auto"/>
              <w:ind w:left="113" w:right="113"/>
              <w:jc w:val="both"/>
              <w:rPr>
                <w:rFonts w:ascii="Aptos" w:hAnsi="Aptos"/>
              </w:rPr>
            </w:pPr>
            <w:r w:rsidRPr="00B77815">
              <w:rPr>
                <w:rFonts w:ascii="Aptos" w:hAnsi="Aptos"/>
              </w:rPr>
              <w:t>1. Verificar que los términos y condiciones sean</w:t>
            </w:r>
            <w:r w:rsidRPr="00B77815">
              <w:rPr>
                <w:rFonts w:ascii="Aptos" w:hAnsi="Aptos"/>
                <w:spacing w:val="1"/>
              </w:rPr>
              <w:t xml:space="preserve"> </w:t>
            </w:r>
            <w:r w:rsidRPr="00B77815">
              <w:rPr>
                <w:rFonts w:ascii="Aptos" w:hAnsi="Aptos"/>
              </w:rPr>
              <w:t>apropiados para la naturaleza y el alcance del acceso</w:t>
            </w:r>
            <w:r w:rsidRPr="00B77815">
              <w:rPr>
                <w:rFonts w:ascii="Aptos" w:hAnsi="Aptos"/>
                <w:spacing w:val="1"/>
              </w:rPr>
              <w:t xml:space="preserve"> </w:t>
            </w:r>
            <w:r w:rsidRPr="00B77815">
              <w:rPr>
                <w:rFonts w:ascii="Aptos" w:hAnsi="Aptos"/>
              </w:rPr>
              <w:t>que cada miembro del personal o contratista tendrá con</w:t>
            </w:r>
            <w:r w:rsidRPr="00B77815">
              <w:rPr>
                <w:rFonts w:ascii="Aptos" w:hAnsi="Aptos"/>
                <w:spacing w:val="-56"/>
              </w:rPr>
              <w:t xml:space="preserve"> </w:t>
            </w:r>
            <w:r w:rsidRPr="00B77815">
              <w:rPr>
                <w:rFonts w:ascii="Aptos" w:hAnsi="Aptos"/>
              </w:rPr>
              <w:t>los activos de la organización asociados a los sistemas</w:t>
            </w:r>
            <w:r w:rsidRPr="00B77815">
              <w:rPr>
                <w:rFonts w:ascii="Aptos" w:hAnsi="Aptos"/>
                <w:spacing w:val="1"/>
              </w:rPr>
              <w:t xml:space="preserve"> </w:t>
            </w:r>
            <w:r w:rsidRPr="00B77815">
              <w:rPr>
                <w:rFonts w:ascii="Aptos" w:hAnsi="Aptos"/>
              </w:rPr>
              <w:t>y servicios de información, a través del estudio de los</w:t>
            </w:r>
            <w:r w:rsidRPr="00B77815">
              <w:rPr>
                <w:rFonts w:ascii="Aptos" w:hAnsi="Aptos"/>
                <w:spacing w:val="1"/>
              </w:rPr>
              <w:t xml:space="preserve"> </w:t>
            </w:r>
            <w:r w:rsidRPr="00B77815">
              <w:rPr>
                <w:rFonts w:ascii="Aptos" w:hAnsi="Aptos"/>
              </w:rPr>
              <w:t>procesos en los que interviene y las funciones que tiene</w:t>
            </w:r>
            <w:r w:rsidRPr="00B77815">
              <w:rPr>
                <w:rFonts w:ascii="Aptos" w:hAnsi="Aptos"/>
                <w:spacing w:val="-57"/>
              </w:rPr>
              <w:t xml:space="preserve"> </w:t>
            </w:r>
            <w:r w:rsidRPr="00B77815">
              <w:rPr>
                <w:rFonts w:ascii="Aptos" w:hAnsi="Aptos"/>
              </w:rPr>
              <w:t xml:space="preserve">asociadas. </w:t>
            </w:r>
          </w:p>
          <w:p w14:paraId="44A6D3BD" w14:textId="77777777" w:rsidR="00C118B3" w:rsidRPr="00B77815" w:rsidRDefault="00B77815" w:rsidP="00346595">
            <w:pPr>
              <w:pStyle w:val="TableParagraph"/>
              <w:spacing w:line="276" w:lineRule="auto"/>
              <w:ind w:left="113" w:right="113"/>
              <w:jc w:val="both"/>
              <w:rPr>
                <w:rFonts w:ascii="Aptos" w:hAnsi="Aptos"/>
              </w:rPr>
            </w:pPr>
            <w:r w:rsidRPr="00B77815">
              <w:rPr>
                <w:rFonts w:ascii="Aptos" w:hAnsi="Aptos"/>
              </w:rPr>
              <w:t>2. Verificar que las obligaciones</w:t>
            </w:r>
            <w:r w:rsidRPr="00B77815">
              <w:rPr>
                <w:rFonts w:ascii="Aptos" w:hAnsi="Aptos"/>
                <w:spacing w:val="1"/>
              </w:rPr>
              <w:t xml:space="preserve"> </w:t>
            </w:r>
            <w:r w:rsidRPr="00B77815">
              <w:rPr>
                <w:rFonts w:ascii="Aptos" w:hAnsi="Aptos"/>
              </w:rPr>
              <w:t>contractuales del personal tengan en cuenta la política</w:t>
            </w:r>
            <w:r w:rsidRPr="00B77815">
              <w:rPr>
                <w:rFonts w:ascii="Aptos" w:hAnsi="Aptos"/>
                <w:spacing w:val="1"/>
              </w:rPr>
              <w:t xml:space="preserve"> </w:t>
            </w:r>
            <w:r w:rsidRPr="00B77815">
              <w:rPr>
                <w:rFonts w:ascii="Aptos" w:hAnsi="Aptos"/>
              </w:rPr>
              <w:t>de seguridad de la información de la organización y las</w:t>
            </w:r>
            <w:r w:rsidRPr="00B77815">
              <w:rPr>
                <w:rFonts w:ascii="Aptos" w:hAnsi="Aptos"/>
                <w:spacing w:val="1"/>
              </w:rPr>
              <w:t xml:space="preserve"> </w:t>
            </w:r>
            <w:r w:rsidRPr="00B77815">
              <w:rPr>
                <w:rFonts w:ascii="Aptos" w:hAnsi="Aptos"/>
              </w:rPr>
              <w:t>políticas específicas de los temas pertinentes. Además,</w:t>
            </w:r>
            <w:r w:rsidRPr="00B77815">
              <w:rPr>
                <w:rFonts w:ascii="Aptos" w:hAnsi="Aptos"/>
                <w:spacing w:val="-56"/>
              </w:rPr>
              <w:t xml:space="preserve"> </w:t>
            </w:r>
            <w:r w:rsidRPr="00B77815">
              <w:rPr>
                <w:rFonts w:ascii="Aptos" w:hAnsi="Aptos"/>
              </w:rPr>
              <w:t xml:space="preserve">se pueden aclarar y señalar los siguientes puntos: </w:t>
            </w:r>
          </w:p>
          <w:p w14:paraId="20A9B996" w14:textId="442DAE0F" w:rsidR="0057718E" w:rsidRPr="00B77815" w:rsidRDefault="00C118B3" w:rsidP="00346595">
            <w:pPr>
              <w:pStyle w:val="TableParagraph"/>
              <w:spacing w:line="276" w:lineRule="auto"/>
              <w:ind w:left="113" w:right="113"/>
              <w:jc w:val="both"/>
              <w:rPr>
                <w:rFonts w:ascii="Aptos" w:hAnsi="Aptos"/>
              </w:rPr>
            </w:pPr>
            <w:r w:rsidRPr="00B77815">
              <w:rPr>
                <w:rFonts w:ascii="Aptos" w:hAnsi="Aptos"/>
              </w:rPr>
              <w:t xml:space="preserve">    2.1</w:t>
            </w:r>
            <w:r w:rsidRPr="00B77815">
              <w:rPr>
                <w:rFonts w:ascii="Aptos" w:hAnsi="Aptos"/>
                <w:spacing w:val="1"/>
              </w:rPr>
              <w:t xml:space="preserve"> </w:t>
            </w:r>
            <w:r w:rsidRPr="00B77815">
              <w:rPr>
                <w:rFonts w:ascii="Aptos" w:hAnsi="Aptos"/>
              </w:rPr>
              <w:t>acuerdos de confidencialidad o no divulgación que el</w:t>
            </w:r>
            <w:r w:rsidRPr="00B77815">
              <w:rPr>
                <w:rFonts w:ascii="Aptos" w:hAnsi="Aptos"/>
                <w:spacing w:val="1"/>
              </w:rPr>
              <w:t xml:space="preserve"> </w:t>
            </w:r>
            <w:r w:rsidRPr="00B77815">
              <w:rPr>
                <w:rFonts w:ascii="Aptos" w:hAnsi="Aptos"/>
              </w:rPr>
              <w:t>personal al que se le da acceso a información</w:t>
            </w:r>
            <w:r w:rsidRPr="00B77815">
              <w:rPr>
                <w:rFonts w:ascii="Aptos" w:hAnsi="Aptos"/>
                <w:spacing w:val="1"/>
              </w:rPr>
              <w:t xml:space="preserve"> </w:t>
            </w:r>
            <w:r w:rsidRPr="00B77815">
              <w:rPr>
                <w:rFonts w:ascii="Aptos" w:hAnsi="Aptos"/>
              </w:rPr>
              <w:t>confidencial debe firmar antes de tener acceso a la</w:t>
            </w:r>
          </w:p>
          <w:p w14:paraId="40362036" w14:textId="77777777" w:rsidR="00C118B3" w:rsidRPr="00B77815" w:rsidRDefault="00B77815" w:rsidP="00346595">
            <w:pPr>
              <w:pStyle w:val="TableParagraph"/>
              <w:spacing w:before="15" w:line="276" w:lineRule="auto"/>
              <w:ind w:left="113" w:right="113"/>
              <w:jc w:val="both"/>
              <w:rPr>
                <w:rFonts w:ascii="Aptos" w:hAnsi="Aptos"/>
              </w:rPr>
            </w:pPr>
            <w:r w:rsidRPr="00B77815">
              <w:rPr>
                <w:rFonts w:ascii="Aptos" w:hAnsi="Aptos"/>
              </w:rPr>
              <w:t xml:space="preserve">información y otros activos asociados. </w:t>
            </w:r>
          </w:p>
          <w:p w14:paraId="15513353" w14:textId="77777777" w:rsidR="00C118B3" w:rsidRPr="00B77815" w:rsidRDefault="00C118B3" w:rsidP="00346595">
            <w:pPr>
              <w:pStyle w:val="TableParagraph"/>
              <w:spacing w:before="15" w:line="276" w:lineRule="auto"/>
              <w:ind w:left="113" w:right="113"/>
              <w:jc w:val="both"/>
              <w:rPr>
                <w:rFonts w:ascii="Aptos" w:hAnsi="Aptos"/>
              </w:rPr>
            </w:pPr>
            <w:r w:rsidRPr="00B77815">
              <w:rPr>
                <w:rFonts w:ascii="Aptos" w:hAnsi="Aptos"/>
              </w:rPr>
              <w:t xml:space="preserve">    2.2</w:t>
            </w:r>
            <w:r w:rsidRPr="00B77815">
              <w:rPr>
                <w:rFonts w:ascii="Aptos" w:hAnsi="Aptos"/>
                <w:spacing w:val="1"/>
              </w:rPr>
              <w:t xml:space="preserve"> </w:t>
            </w:r>
            <w:r w:rsidRPr="00B77815">
              <w:rPr>
                <w:rFonts w:ascii="Aptos" w:hAnsi="Aptos"/>
              </w:rPr>
              <w:t>responsabilidades y derechos legales [p. en relación con</w:t>
            </w:r>
            <w:r w:rsidRPr="00B77815">
              <w:rPr>
                <w:rFonts w:ascii="Aptos" w:hAnsi="Aptos"/>
                <w:spacing w:val="-56"/>
              </w:rPr>
              <w:t xml:space="preserve"> </w:t>
            </w:r>
            <w:r w:rsidRPr="00B77815">
              <w:rPr>
                <w:rFonts w:ascii="Aptos" w:hAnsi="Aptos"/>
              </w:rPr>
              <w:t>las leyes de derechos de autor o la legislación de</w:t>
            </w:r>
            <w:r w:rsidRPr="00B77815">
              <w:rPr>
                <w:rFonts w:ascii="Aptos" w:hAnsi="Aptos"/>
                <w:spacing w:val="1"/>
              </w:rPr>
              <w:t xml:space="preserve"> </w:t>
            </w:r>
            <w:r w:rsidRPr="00B77815">
              <w:rPr>
                <w:rFonts w:ascii="Aptos" w:hAnsi="Aptos"/>
              </w:rPr>
              <w:t xml:space="preserve">protección de datos. </w:t>
            </w:r>
          </w:p>
          <w:p w14:paraId="2A416E35" w14:textId="3B278EFE" w:rsidR="0057718E" w:rsidRPr="00B77815" w:rsidRDefault="00C118B3" w:rsidP="00346595">
            <w:pPr>
              <w:pStyle w:val="TableParagraph"/>
              <w:spacing w:before="15" w:line="276" w:lineRule="auto"/>
              <w:ind w:left="113" w:right="113"/>
              <w:jc w:val="both"/>
              <w:rPr>
                <w:rFonts w:ascii="Aptos" w:hAnsi="Aptos"/>
              </w:rPr>
            </w:pPr>
            <w:r w:rsidRPr="00B77815">
              <w:rPr>
                <w:rFonts w:ascii="Aptos" w:hAnsi="Aptos"/>
              </w:rPr>
              <w:t xml:space="preserve">    2.3 responsabilidades para la</w:t>
            </w:r>
            <w:r w:rsidRPr="00B77815">
              <w:rPr>
                <w:rFonts w:ascii="Aptos" w:hAnsi="Aptos"/>
                <w:spacing w:val="1"/>
              </w:rPr>
              <w:t xml:space="preserve"> </w:t>
            </w:r>
            <w:r w:rsidRPr="00B77815">
              <w:rPr>
                <w:rFonts w:ascii="Aptos" w:hAnsi="Aptos"/>
              </w:rPr>
              <w:t>clasificación de la información y la gestión de la</w:t>
            </w:r>
          </w:p>
          <w:p w14:paraId="2B2DC25E" w14:textId="77777777" w:rsidR="0057718E" w:rsidRPr="00B77815" w:rsidRDefault="00B77815" w:rsidP="00346595">
            <w:pPr>
              <w:pStyle w:val="TableParagraph"/>
              <w:spacing w:before="5" w:line="276" w:lineRule="auto"/>
              <w:ind w:left="113" w:right="113"/>
              <w:jc w:val="both"/>
              <w:rPr>
                <w:rFonts w:ascii="Aptos" w:hAnsi="Aptos"/>
              </w:rPr>
            </w:pPr>
            <w:r w:rsidRPr="00B77815">
              <w:rPr>
                <w:rFonts w:ascii="Aptos" w:hAnsi="Aptos"/>
              </w:rPr>
              <w:t>información de organización y otros activos asociados,</w:t>
            </w:r>
            <w:r w:rsidRPr="00B77815">
              <w:rPr>
                <w:rFonts w:ascii="Aptos" w:hAnsi="Aptos"/>
                <w:spacing w:val="-57"/>
              </w:rPr>
              <w:t xml:space="preserve"> </w:t>
            </w:r>
            <w:r w:rsidRPr="00B77815">
              <w:rPr>
                <w:rFonts w:ascii="Aptos" w:hAnsi="Aptos"/>
              </w:rPr>
              <w:t>instalaciones de procesamiento de información y</w:t>
            </w:r>
            <w:r w:rsidRPr="00B77815">
              <w:rPr>
                <w:rFonts w:ascii="Aptos" w:hAnsi="Aptos"/>
                <w:spacing w:val="1"/>
              </w:rPr>
              <w:t xml:space="preserve"> </w:t>
            </w:r>
            <w:r w:rsidRPr="00B77815">
              <w:rPr>
                <w:rFonts w:ascii="Aptos" w:hAnsi="Aptos"/>
              </w:rPr>
              <w:t>servicios de información manipulados por el personal.</w:t>
            </w:r>
          </w:p>
          <w:p w14:paraId="15866532" w14:textId="57D3F240" w:rsidR="0057718E" w:rsidRPr="00B77815" w:rsidRDefault="00C118B3" w:rsidP="00346595">
            <w:pPr>
              <w:pStyle w:val="TableParagraph"/>
              <w:spacing w:before="3" w:line="276" w:lineRule="auto"/>
              <w:ind w:left="113" w:right="113"/>
              <w:jc w:val="both"/>
              <w:rPr>
                <w:rFonts w:ascii="Aptos" w:hAnsi="Aptos"/>
              </w:rPr>
            </w:pPr>
            <w:r w:rsidRPr="00B77815">
              <w:rPr>
                <w:rFonts w:ascii="Aptos" w:hAnsi="Aptos"/>
              </w:rPr>
              <w:t xml:space="preserve">    2.4 responsabilidades por el tratamiento de la</w:t>
            </w:r>
          </w:p>
          <w:p w14:paraId="43301D1D" w14:textId="77777777" w:rsidR="00C118B3" w:rsidRPr="00B77815" w:rsidRDefault="00B77815" w:rsidP="00346595">
            <w:pPr>
              <w:pStyle w:val="TableParagraph"/>
              <w:spacing w:before="74" w:line="276" w:lineRule="auto"/>
              <w:ind w:left="113" w:right="113"/>
              <w:jc w:val="both"/>
              <w:rPr>
                <w:rFonts w:ascii="Aptos" w:hAnsi="Aptos"/>
              </w:rPr>
            </w:pPr>
            <w:r w:rsidRPr="00B77815">
              <w:rPr>
                <w:rFonts w:ascii="Aptos" w:hAnsi="Aptos"/>
              </w:rPr>
              <w:t xml:space="preserve">información recibida de las partes interesadas. </w:t>
            </w:r>
          </w:p>
          <w:p w14:paraId="0DE20F4B" w14:textId="77777777" w:rsidR="00C118B3" w:rsidRPr="00B77815" w:rsidRDefault="00C118B3" w:rsidP="00346595">
            <w:pPr>
              <w:pStyle w:val="TableParagraph"/>
              <w:spacing w:before="74" w:line="276" w:lineRule="auto"/>
              <w:ind w:left="113" w:right="113"/>
              <w:jc w:val="both"/>
              <w:rPr>
                <w:rFonts w:ascii="Aptos" w:hAnsi="Aptos"/>
              </w:rPr>
            </w:pPr>
            <w:r w:rsidRPr="00B77815">
              <w:rPr>
                <w:rFonts w:ascii="Aptos" w:hAnsi="Aptos"/>
              </w:rPr>
              <w:t xml:space="preserve">    2.5 las</w:t>
            </w:r>
            <w:r w:rsidRPr="00B77815">
              <w:rPr>
                <w:rFonts w:ascii="Aptos" w:hAnsi="Aptos"/>
                <w:spacing w:val="1"/>
              </w:rPr>
              <w:t xml:space="preserve"> </w:t>
            </w:r>
            <w:r w:rsidRPr="00B77815">
              <w:rPr>
                <w:rFonts w:ascii="Aptos" w:hAnsi="Aptos"/>
              </w:rPr>
              <w:t>responsabilidades contenidas continúen por un período</w:t>
            </w:r>
            <w:r w:rsidRPr="00B77815">
              <w:rPr>
                <w:rFonts w:ascii="Aptos" w:hAnsi="Aptos"/>
                <w:spacing w:val="-56"/>
              </w:rPr>
              <w:t xml:space="preserve"> </w:t>
            </w:r>
            <w:r w:rsidRPr="00B77815">
              <w:rPr>
                <w:rFonts w:ascii="Aptos" w:hAnsi="Aptos"/>
              </w:rPr>
              <w:t>definido después de poner fin al empleo y cuando</w:t>
            </w:r>
            <w:r w:rsidRPr="00B77815">
              <w:rPr>
                <w:rFonts w:ascii="Aptos" w:hAnsi="Aptos"/>
                <w:spacing w:val="1"/>
              </w:rPr>
              <w:t xml:space="preserve"> </w:t>
            </w:r>
            <w:r w:rsidRPr="00B77815">
              <w:rPr>
                <w:rFonts w:ascii="Aptos" w:hAnsi="Aptos"/>
              </w:rPr>
              <w:t xml:space="preserve">corresponda. </w:t>
            </w:r>
          </w:p>
          <w:p w14:paraId="78E229C2" w14:textId="77777777" w:rsidR="00C118B3" w:rsidRPr="00B77815" w:rsidRDefault="00C118B3" w:rsidP="00346595">
            <w:pPr>
              <w:pStyle w:val="TableParagraph"/>
              <w:spacing w:before="74" w:line="276" w:lineRule="auto"/>
              <w:ind w:left="113" w:right="113"/>
              <w:jc w:val="both"/>
              <w:rPr>
                <w:rFonts w:ascii="Aptos" w:hAnsi="Aptos"/>
              </w:rPr>
            </w:pPr>
            <w:r w:rsidRPr="00B77815">
              <w:rPr>
                <w:rFonts w:ascii="Aptos" w:hAnsi="Aptos"/>
              </w:rPr>
              <w:t xml:space="preserve">    2.6 acciones a tomar si el personal ignora</w:t>
            </w:r>
            <w:r w:rsidRPr="00B77815">
              <w:rPr>
                <w:rFonts w:ascii="Aptos" w:hAnsi="Aptos"/>
                <w:spacing w:val="-57"/>
              </w:rPr>
              <w:t xml:space="preserve"> </w:t>
            </w:r>
            <w:r w:rsidRPr="00B77815">
              <w:rPr>
                <w:rFonts w:ascii="Aptos" w:hAnsi="Aptos"/>
              </w:rPr>
              <w:t xml:space="preserve">los requisitos de seguridad de la organización. </w:t>
            </w:r>
          </w:p>
          <w:p w14:paraId="5FE4E8DB" w14:textId="0C85823E" w:rsidR="0057718E" w:rsidRPr="00B77815" w:rsidRDefault="00B77815" w:rsidP="00346595">
            <w:pPr>
              <w:pStyle w:val="TableParagraph"/>
              <w:spacing w:before="74" w:line="276" w:lineRule="auto"/>
              <w:ind w:left="113" w:right="113"/>
              <w:jc w:val="both"/>
              <w:rPr>
                <w:rFonts w:ascii="Aptos" w:hAnsi="Aptos"/>
              </w:rPr>
            </w:pPr>
            <w:r w:rsidRPr="00B77815">
              <w:rPr>
                <w:rFonts w:ascii="Aptos" w:hAnsi="Aptos"/>
              </w:rPr>
              <w:t>3. Incluir</w:t>
            </w:r>
            <w:r w:rsidRPr="00B77815">
              <w:rPr>
                <w:rFonts w:ascii="Aptos" w:hAnsi="Aptos"/>
                <w:spacing w:val="-57"/>
              </w:rPr>
              <w:t xml:space="preserve"> </w:t>
            </w:r>
            <w:r w:rsidRPr="00B77815">
              <w:rPr>
                <w:rFonts w:ascii="Aptos" w:hAnsi="Aptos"/>
              </w:rPr>
              <w:t>dentro de las obligaciones contractuales del personal:</w:t>
            </w:r>
          </w:p>
          <w:p w14:paraId="0603E2E7" w14:textId="77777777" w:rsidR="00C118B3" w:rsidRPr="00B77815" w:rsidRDefault="00C118B3" w:rsidP="00346595">
            <w:pPr>
              <w:pStyle w:val="TableParagraph"/>
              <w:spacing w:before="6" w:line="276" w:lineRule="auto"/>
              <w:ind w:left="113" w:right="113"/>
              <w:jc w:val="both"/>
              <w:rPr>
                <w:rFonts w:ascii="Aptos" w:hAnsi="Aptos"/>
              </w:rPr>
            </w:pPr>
            <w:r w:rsidRPr="00B77815">
              <w:rPr>
                <w:rFonts w:ascii="Aptos" w:hAnsi="Aptos"/>
              </w:rPr>
              <w:t xml:space="preserve">    3.1 Desempeñar personalmente las funciones del cargo</w:t>
            </w:r>
            <w:r w:rsidRPr="00B77815">
              <w:rPr>
                <w:rFonts w:ascii="Aptos" w:hAnsi="Aptos"/>
                <w:spacing w:val="-57"/>
              </w:rPr>
              <w:t xml:space="preserve"> </w:t>
            </w:r>
            <w:r w:rsidRPr="00B77815">
              <w:rPr>
                <w:rFonts w:ascii="Aptos" w:hAnsi="Aptos"/>
              </w:rPr>
              <w:t>en forma regular y continua, sin perjuicio de las normas</w:t>
            </w:r>
            <w:r w:rsidRPr="00B77815">
              <w:rPr>
                <w:rFonts w:ascii="Aptos" w:hAnsi="Aptos"/>
                <w:spacing w:val="-56"/>
              </w:rPr>
              <w:t xml:space="preserve"> </w:t>
            </w:r>
            <w:r w:rsidRPr="00B77815">
              <w:rPr>
                <w:rFonts w:ascii="Aptos" w:hAnsi="Aptos"/>
              </w:rPr>
              <w:t xml:space="preserve">sobre delegación. </w:t>
            </w:r>
          </w:p>
          <w:p w14:paraId="2979913E" w14:textId="6599FF79" w:rsidR="00C118B3" w:rsidRPr="00B77815" w:rsidRDefault="00C118B3" w:rsidP="00346595">
            <w:pPr>
              <w:pStyle w:val="TableParagraph"/>
              <w:spacing w:before="28" w:line="276" w:lineRule="auto"/>
              <w:ind w:left="113" w:right="113"/>
              <w:jc w:val="both"/>
              <w:rPr>
                <w:rFonts w:ascii="Aptos" w:hAnsi="Aptos"/>
              </w:rPr>
            </w:pPr>
            <w:r w:rsidRPr="00B77815">
              <w:rPr>
                <w:rFonts w:ascii="Aptos" w:hAnsi="Aptos"/>
              </w:rPr>
              <w:t xml:space="preserve">      3.2 Orientar el desarrollo de sus</w:t>
            </w:r>
            <w:r w:rsidRPr="00B77815">
              <w:rPr>
                <w:rFonts w:ascii="Aptos" w:hAnsi="Aptos"/>
                <w:spacing w:val="1"/>
              </w:rPr>
              <w:t xml:space="preserve"> </w:t>
            </w:r>
            <w:r w:rsidRPr="00B77815">
              <w:rPr>
                <w:rFonts w:ascii="Aptos" w:hAnsi="Aptos"/>
              </w:rPr>
              <w:t xml:space="preserve">funciones al cumplimiento de los objetivos de la institución y a la mejor </w:t>
            </w:r>
            <w:r w:rsidRPr="00B77815">
              <w:rPr>
                <w:rFonts w:ascii="Aptos" w:hAnsi="Aptos"/>
              </w:rPr>
              <w:lastRenderedPageBreak/>
              <w:t xml:space="preserve">prestación de los servicios que a ésta correspondan. </w:t>
            </w:r>
          </w:p>
          <w:p w14:paraId="19C10688" w14:textId="5FEAB725" w:rsidR="00C118B3" w:rsidRPr="00B77815" w:rsidRDefault="00C118B3" w:rsidP="00346595">
            <w:pPr>
              <w:pStyle w:val="TableParagraph"/>
              <w:spacing w:before="28" w:line="276" w:lineRule="auto"/>
              <w:ind w:left="113" w:right="113"/>
              <w:jc w:val="both"/>
              <w:rPr>
                <w:rFonts w:ascii="Aptos" w:hAnsi="Aptos"/>
              </w:rPr>
            </w:pPr>
            <w:r w:rsidRPr="00B77815">
              <w:rPr>
                <w:rFonts w:ascii="Aptos" w:hAnsi="Aptos"/>
              </w:rPr>
              <w:t xml:space="preserve">    3.3 Realizar sus labores con</w:t>
            </w:r>
            <w:r w:rsidRPr="00B77815">
              <w:rPr>
                <w:rFonts w:ascii="Aptos" w:hAnsi="Aptos"/>
                <w:spacing w:val="1"/>
              </w:rPr>
              <w:t xml:space="preserve"> </w:t>
            </w:r>
            <w:r w:rsidRPr="00B77815">
              <w:rPr>
                <w:rFonts w:ascii="Aptos" w:hAnsi="Aptos"/>
              </w:rPr>
              <w:t>esmero, cortesía, dedicación y eficiencia, contribuyendo</w:t>
            </w:r>
            <w:r w:rsidRPr="00B77815">
              <w:rPr>
                <w:rFonts w:ascii="Aptos" w:hAnsi="Aptos"/>
                <w:spacing w:val="-56"/>
              </w:rPr>
              <w:t xml:space="preserve"> </w:t>
            </w:r>
            <w:r w:rsidRPr="00B77815">
              <w:rPr>
                <w:rFonts w:ascii="Aptos" w:hAnsi="Aptos"/>
              </w:rPr>
              <w:t xml:space="preserve">a materializar los objetivos de la institución. </w:t>
            </w:r>
          </w:p>
          <w:p w14:paraId="12EA4C7E" w14:textId="4A80FFC0" w:rsidR="00C118B3" w:rsidRPr="00B77815" w:rsidRDefault="00C118B3" w:rsidP="00346595">
            <w:pPr>
              <w:pStyle w:val="TableParagraph"/>
              <w:spacing w:before="28" w:line="276" w:lineRule="auto"/>
              <w:ind w:left="113" w:right="113"/>
              <w:jc w:val="both"/>
              <w:rPr>
                <w:rFonts w:ascii="Aptos" w:hAnsi="Aptos"/>
              </w:rPr>
            </w:pPr>
            <w:r w:rsidRPr="00B77815">
              <w:rPr>
                <w:rFonts w:ascii="Aptos" w:hAnsi="Aptos"/>
              </w:rPr>
              <w:t xml:space="preserve">    3.4 Cumplir</w:t>
            </w:r>
            <w:r w:rsidRPr="00B77815">
              <w:rPr>
                <w:rFonts w:ascii="Aptos" w:hAnsi="Aptos"/>
                <w:spacing w:val="-56"/>
              </w:rPr>
              <w:t xml:space="preserve"> </w:t>
            </w:r>
            <w:r w:rsidRPr="00B77815">
              <w:rPr>
                <w:rFonts w:ascii="Aptos" w:hAnsi="Aptos"/>
              </w:rPr>
              <w:t>la jornada de trabajo y realizar los trabajos</w:t>
            </w:r>
            <w:r w:rsidRPr="00B77815">
              <w:rPr>
                <w:rFonts w:ascii="Aptos" w:hAnsi="Aptos"/>
                <w:spacing w:val="1"/>
              </w:rPr>
              <w:t xml:space="preserve"> </w:t>
            </w:r>
            <w:r w:rsidRPr="00B77815">
              <w:rPr>
                <w:rFonts w:ascii="Aptos" w:hAnsi="Aptos"/>
              </w:rPr>
              <w:t xml:space="preserve">extraordinarios que ordene el superior jerárquico. </w:t>
            </w:r>
          </w:p>
          <w:p w14:paraId="1E75722C" w14:textId="77777777" w:rsidR="00C118B3" w:rsidRPr="00B77815" w:rsidRDefault="00C118B3" w:rsidP="00346595">
            <w:pPr>
              <w:pStyle w:val="TableParagraph"/>
              <w:spacing w:before="28" w:line="276" w:lineRule="auto"/>
              <w:ind w:left="113" w:right="113"/>
              <w:jc w:val="both"/>
              <w:rPr>
                <w:rFonts w:ascii="Aptos" w:hAnsi="Aptos"/>
              </w:rPr>
            </w:pPr>
            <w:r w:rsidRPr="00B77815">
              <w:rPr>
                <w:rFonts w:ascii="Aptos" w:hAnsi="Aptos"/>
              </w:rPr>
              <w:t xml:space="preserve">    3.5 Cumplir las destinaciones y las comisiones de servicio</w:t>
            </w:r>
            <w:r w:rsidRPr="00B77815">
              <w:rPr>
                <w:rFonts w:ascii="Aptos" w:hAnsi="Aptos"/>
                <w:spacing w:val="1"/>
              </w:rPr>
              <w:t xml:space="preserve"> </w:t>
            </w:r>
            <w:r w:rsidRPr="00B77815">
              <w:rPr>
                <w:rFonts w:ascii="Aptos" w:hAnsi="Aptos"/>
              </w:rPr>
              <w:t xml:space="preserve">que disponga la autoridad competente. </w:t>
            </w:r>
          </w:p>
          <w:p w14:paraId="38335944" w14:textId="77777777" w:rsidR="00C118B3" w:rsidRPr="00B77815" w:rsidRDefault="00C118B3" w:rsidP="00346595">
            <w:pPr>
              <w:pStyle w:val="TableParagraph"/>
              <w:spacing w:before="28" w:line="276" w:lineRule="auto"/>
              <w:ind w:left="113" w:right="113"/>
              <w:jc w:val="both"/>
              <w:rPr>
                <w:rFonts w:ascii="Aptos" w:hAnsi="Aptos"/>
              </w:rPr>
            </w:pPr>
            <w:r w:rsidRPr="00B77815">
              <w:rPr>
                <w:rFonts w:ascii="Aptos" w:hAnsi="Aptos"/>
              </w:rPr>
              <w:t xml:space="preserve">    3.6 Obedecer las</w:t>
            </w:r>
            <w:r w:rsidRPr="00B77815">
              <w:rPr>
                <w:rFonts w:ascii="Aptos" w:hAnsi="Aptos"/>
                <w:spacing w:val="-56"/>
              </w:rPr>
              <w:t xml:space="preserve"> </w:t>
            </w:r>
            <w:r w:rsidRPr="00B77815">
              <w:rPr>
                <w:rFonts w:ascii="Aptos" w:hAnsi="Aptos"/>
              </w:rPr>
              <w:t xml:space="preserve">órdenes impartidas por el superior jerárquico. </w:t>
            </w:r>
          </w:p>
          <w:p w14:paraId="6D39B6E4" w14:textId="77777777" w:rsidR="00C118B3" w:rsidRPr="00B77815" w:rsidRDefault="00C118B3" w:rsidP="00346595">
            <w:pPr>
              <w:pStyle w:val="TableParagraph"/>
              <w:spacing w:before="28" w:line="276" w:lineRule="auto"/>
              <w:ind w:left="113" w:right="113"/>
              <w:jc w:val="both"/>
              <w:rPr>
                <w:rFonts w:ascii="Aptos" w:hAnsi="Aptos"/>
              </w:rPr>
            </w:pPr>
            <w:r w:rsidRPr="00B77815">
              <w:rPr>
                <w:rFonts w:ascii="Aptos" w:hAnsi="Aptos"/>
              </w:rPr>
              <w:t xml:space="preserve">    3.7</w:t>
            </w:r>
            <w:r w:rsidRPr="00B77815">
              <w:rPr>
                <w:rFonts w:ascii="Aptos" w:hAnsi="Aptos"/>
                <w:spacing w:val="1"/>
              </w:rPr>
              <w:t xml:space="preserve"> </w:t>
            </w:r>
            <w:r w:rsidRPr="00B77815">
              <w:rPr>
                <w:rFonts w:ascii="Aptos" w:hAnsi="Aptos"/>
              </w:rPr>
              <w:t>Observar estrictamente el principio de la probidad</w:t>
            </w:r>
            <w:r w:rsidRPr="00B77815">
              <w:rPr>
                <w:rFonts w:ascii="Aptos" w:hAnsi="Aptos"/>
                <w:spacing w:val="1"/>
              </w:rPr>
              <w:t xml:space="preserve"> </w:t>
            </w:r>
            <w:r w:rsidRPr="00B77815">
              <w:rPr>
                <w:rFonts w:ascii="Aptos" w:hAnsi="Aptos"/>
              </w:rPr>
              <w:t xml:space="preserve">administrativa regulado por la ley </w:t>
            </w:r>
            <w:proofErr w:type="spellStart"/>
            <w:r w:rsidRPr="00B77815">
              <w:rPr>
                <w:rFonts w:ascii="Aptos" w:hAnsi="Aptos"/>
              </w:rPr>
              <w:t>Nº</w:t>
            </w:r>
            <w:proofErr w:type="spellEnd"/>
            <w:r w:rsidRPr="00B77815">
              <w:rPr>
                <w:rFonts w:ascii="Aptos" w:hAnsi="Aptos"/>
              </w:rPr>
              <w:t xml:space="preserve"> 18.575 y demás</w:t>
            </w:r>
            <w:r w:rsidRPr="00B77815">
              <w:rPr>
                <w:rFonts w:ascii="Aptos" w:hAnsi="Aptos"/>
                <w:spacing w:val="1"/>
              </w:rPr>
              <w:t xml:space="preserve"> </w:t>
            </w:r>
            <w:r w:rsidRPr="00B77815">
              <w:rPr>
                <w:rFonts w:ascii="Aptos" w:hAnsi="Aptos"/>
              </w:rPr>
              <w:t xml:space="preserve">disposiciones especiales. </w:t>
            </w:r>
          </w:p>
          <w:p w14:paraId="35AB2BC2" w14:textId="38BE2835" w:rsidR="00C118B3" w:rsidRPr="00B77815" w:rsidRDefault="00C118B3" w:rsidP="00346595">
            <w:pPr>
              <w:pStyle w:val="TableParagraph"/>
              <w:spacing w:before="28" w:line="276" w:lineRule="auto"/>
              <w:ind w:left="113" w:right="113"/>
              <w:jc w:val="both"/>
              <w:rPr>
                <w:rFonts w:ascii="Aptos" w:hAnsi="Aptos"/>
              </w:rPr>
            </w:pPr>
            <w:r w:rsidRPr="00B77815">
              <w:rPr>
                <w:rFonts w:ascii="Aptos" w:hAnsi="Aptos"/>
              </w:rPr>
              <w:t xml:space="preserve">    3.8 Guardar secreto en los</w:t>
            </w:r>
            <w:r w:rsidRPr="00B77815">
              <w:rPr>
                <w:rFonts w:ascii="Aptos" w:hAnsi="Aptos"/>
                <w:spacing w:val="1"/>
              </w:rPr>
              <w:t xml:space="preserve"> </w:t>
            </w:r>
            <w:r w:rsidRPr="00B77815">
              <w:rPr>
                <w:rFonts w:ascii="Aptos" w:hAnsi="Aptos"/>
              </w:rPr>
              <w:t>asuntos que revistan el carácter de reservados en virtud</w:t>
            </w:r>
            <w:r w:rsidRPr="00B77815">
              <w:rPr>
                <w:rFonts w:ascii="Aptos" w:hAnsi="Aptos"/>
                <w:spacing w:val="1"/>
              </w:rPr>
              <w:t xml:space="preserve"> </w:t>
            </w:r>
            <w:r w:rsidRPr="00B77815">
              <w:rPr>
                <w:rFonts w:ascii="Aptos" w:hAnsi="Aptos"/>
              </w:rPr>
              <w:t>de</w:t>
            </w:r>
            <w:r w:rsidRPr="00B77815">
              <w:rPr>
                <w:rFonts w:ascii="Aptos" w:hAnsi="Aptos"/>
                <w:spacing w:val="-1"/>
              </w:rPr>
              <w:t xml:space="preserve"> </w:t>
            </w:r>
            <w:r w:rsidRPr="00B77815">
              <w:rPr>
                <w:rFonts w:ascii="Aptos" w:hAnsi="Aptos"/>
              </w:rPr>
              <w:t>la</w:t>
            </w:r>
            <w:r w:rsidRPr="00B77815">
              <w:rPr>
                <w:rFonts w:ascii="Aptos" w:hAnsi="Aptos"/>
                <w:spacing w:val="-1"/>
              </w:rPr>
              <w:t xml:space="preserve"> </w:t>
            </w:r>
            <w:r w:rsidRPr="00B77815">
              <w:rPr>
                <w:rFonts w:ascii="Aptos" w:hAnsi="Aptos"/>
              </w:rPr>
              <w:t>ley,</w:t>
            </w:r>
            <w:r w:rsidRPr="00B77815">
              <w:rPr>
                <w:rFonts w:ascii="Aptos" w:hAnsi="Aptos"/>
                <w:spacing w:val="-1"/>
              </w:rPr>
              <w:t xml:space="preserve"> </w:t>
            </w:r>
            <w:r w:rsidRPr="00B77815">
              <w:rPr>
                <w:rFonts w:ascii="Aptos" w:hAnsi="Aptos"/>
              </w:rPr>
              <w:t>del reglamento,</w:t>
            </w:r>
            <w:r w:rsidRPr="00B77815">
              <w:rPr>
                <w:rFonts w:ascii="Aptos" w:hAnsi="Aptos"/>
                <w:spacing w:val="-1"/>
              </w:rPr>
              <w:t xml:space="preserve"> </w:t>
            </w:r>
            <w:r w:rsidRPr="00B77815">
              <w:rPr>
                <w:rFonts w:ascii="Aptos" w:hAnsi="Aptos"/>
              </w:rPr>
              <w:t>de</w:t>
            </w:r>
            <w:r w:rsidRPr="00B77815">
              <w:rPr>
                <w:rFonts w:ascii="Aptos" w:hAnsi="Aptos"/>
                <w:spacing w:val="-1"/>
              </w:rPr>
              <w:t xml:space="preserve"> </w:t>
            </w:r>
            <w:r w:rsidRPr="00B77815">
              <w:rPr>
                <w:rFonts w:ascii="Aptos" w:hAnsi="Aptos"/>
              </w:rPr>
              <w:t>su naturaleza</w:t>
            </w:r>
            <w:r w:rsidRPr="00B77815">
              <w:rPr>
                <w:rFonts w:ascii="Aptos" w:hAnsi="Aptos"/>
                <w:spacing w:val="-1"/>
              </w:rPr>
              <w:t xml:space="preserve"> </w:t>
            </w:r>
            <w:r w:rsidRPr="00B77815">
              <w:rPr>
                <w:rFonts w:ascii="Aptos" w:hAnsi="Aptos"/>
              </w:rPr>
              <w:t>o</w:t>
            </w:r>
            <w:r w:rsidRPr="00B77815">
              <w:rPr>
                <w:rFonts w:ascii="Aptos" w:hAnsi="Aptos"/>
                <w:spacing w:val="-1"/>
              </w:rPr>
              <w:t xml:space="preserve"> </w:t>
            </w:r>
            <w:r w:rsidRPr="00B77815">
              <w:rPr>
                <w:rFonts w:ascii="Aptos" w:hAnsi="Aptos"/>
              </w:rPr>
              <w:t>por</w:t>
            </w:r>
          </w:p>
          <w:p w14:paraId="4E370CAE" w14:textId="77777777" w:rsidR="00C118B3" w:rsidRPr="00B77815" w:rsidRDefault="00C118B3" w:rsidP="00346595">
            <w:pPr>
              <w:pStyle w:val="TableParagraph"/>
              <w:spacing w:before="9" w:line="276" w:lineRule="auto"/>
              <w:ind w:left="113" w:right="113"/>
              <w:jc w:val="both"/>
              <w:rPr>
                <w:rFonts w:ascii="Aptos" w:hAnsi="Aptos"/>
              </w:rPr>
            </w:pPr>
            <w:r w:rsidRPr="00B77815">
              <w:rPr>
                <w:rFonts w:ascii="Aptos" w:hAnsi="Aptos"/>
              </w:rPr>
              <w:t xml:space="preserve">instrucciones especiales. </w:t>
            </w:r>
          </w:p>
          <w:p w14:paraId="55232282" w14:textId="77777777" w:rsidR="00C118B3" w:rsidRPr="00B77815" w:rsidRDefault="00C118B3" w:rsidP="00346595">
            <w:pPr>
              <w:pStyle w:val="TableParagraph"/>
              <w:spacing w:before="9" w:line="276" w:lineRule="auto"/>
              <w:ind w:left="113" w:right="113"/>
              <w:jc w:val="both"/>
              <w:rPr>
                <w:rFonts w:ascii="Aptos" w:hAnsi="Aptos"/>
              </w:rPr>
            </w:pPr>
            <w:r w:rsidRPr="00B77815">
              <w:rPr>
                <w:rFonts w:ascii="Aptos" w:hAnsi="Aptos"/>
              </w:rPr>
              <w:t xml:space="preserve">    3.9 Observar una vida social</w:t>
            </w:r>
            <w:r w:rsidRPr="00B77815">
              <w:rPr>
                <w:rFonts w:ascii="Aptos" w:hAnsi="Aptos"/>
                <w:spacing w:val="1"/>
              </w:rPr>
              <w:t xml:space="preserve"> </w:t>
            </w:r>
            <w:r w:rsidRPr="00B77815">
              <w:rPr>
                <w:rFonts w:ascii="Aptos" w:hAnsi="Aptos"/>
              </w:rPr>
              <w:t xml:space="preserve">acorde con la dignidad del cargo. </w:t>
            </w:r>
          </w:p>
          <w:p w14:paraId="02BA87B9" w14:textId="446B46B9" w:rsidR="00C118B3" w:rsidRPr="00B77815" w:rsidRDefault="00C118B3" w:rsidP="00346595">
            <w:pPr>
              <w:pStyle w:val="TableParagraph"/>
              <w:spacing w:before="9" w:line="276" w:lineRule="auto"/>
              <w:ind w:left="113" w:right="113"/>
              <w:jc w:val="both"/>
              <w:rPr>
                <w:rFonts w:ascii="Aptos" w:hAnsi="Aptos"/>
              </w:rPr>
            </w:pPr>
            <w:r w:rsidRPr="00B77815">
              <w:rPr>
                <w:rFonts w:ascii="Aptos" w:hAnsi="Aptos"/>
              </w:rPr>
              <w:t xml:space="preserve">    3.10 Proporcionar con</w:t>
            </w:r>
            <w:r w:rsidRPr="00B77815">
              <w:rPr>
                <w:rFonts w:ascii="Aptos" w:hAnsi="Aptos"/>
                <w:spacing w:val="-57"/>
              </w:rPr>
              <w:t xml:space="preserve"> </w:t>
            </w:r>
            <w:r w:rsidRPr="00B77815">
              <w:rPr>
                <w:rFonts w:ascii="Aptos" w:hAnsi="Aptos"/>
              </w:rPr>
              <w:t>fidelidad y precisión los datos que la institución le</w:t>
            </w:r>
            <w:r w:rsidRPr="00B77815">
              <w:rPr>
                <w:rFonts w:ascii="Aptos" w:hAnsi="Aptos"/>
                <w:spacing w:val="1"/>
              </w:rPr>
              <w:t xml:space="preserve"> </w:t>
            </w:r>
            <w:r w:rsidRPr="00B77815">
              <w:rPr>
                <w:rFonts w:ascii="Aptos" w:hAnsi="Aptos"/>
              </w:rPr>
              <w:t>requiera relativos a situaciones personales o de familia,</w:t>
            </w:r>
            <w:r w:rsidRPr="00B77815">
              <w:rPr>
                <w:rFonts w:ascii="Aptos" w:hAnsi="Aptos"/>
                <w:spacing w:val="-56"/>
              </w:rPr>
              <w:t xml:space="preserve"> </w:t>
            </w:r>
            <w:r w:rsidRPr="00B77815">
              <w:rPr>
                <w:rFonts w:ascii="Aptos" w:hAnsi="Aptos"/>
              </w:rPr>
              <w:t>cuando ello sea de interés para la Administración,</w:t>
            </w:r>
            <w:r w:rsidRPr="00B77815">
              <w:rPr>
                <w:rFonts w:ascii="Aptos" w:hAnsi="Aptos"/>
                <w:spacing w:val="1"/>
              </w:rPr>
              <w:t xml:space="preserve"> </w:t>
            </w:r>
            <w:r w:rsidRPr="00B77815">
              <w:rPr>
                <w:rFonts w:ascii="Aptos" w:hAnsi="Aptos"/>
              </w:rPr>
              <w:t xml:space="preserve">debiendo ésta guardar debida reserva de </w:t>
            </w:r>
            <w:r w:rsidR="00477C66" w:rsidRPr="00B77815">
              <w:rPr>
                <w:rFonts w:ascii="Aptos" w:hAnsi="Aptos"/>
              </w:rPr>
              <w:t>estos</w:t>
            </w:r>
            <w:r w:rsidRPr="00B77815">
              <w:rPr>
                <w:rFonts w:ascii="Aptos" w:hAnsi="Aptos"/>
              </w:rPr>
              <w:t>.</w:t>
            </w:r>
          </w:p>
          <w:p w14:paraId="55A360E1" w14:textId="77777777" w:rsidR="00C118B3" w:rsidRPr="00B77815" w:rsidRDefault="00C118B3" w:rsidP="00346595">
            <w:pPr>
              <w:pStyle w:val="TableParagraph"/>
              <w:spacing w:before="6" w:line="276" w:lineRule="auto"/>
              <w:ind w:left="113" w:right="113"/>
              <w:jc w:val="both"/>
              <w:rPr>
                <w:rFonts w:ascii="Aptos" w:hAnsi="Aptos"/>
              </w:rPr>
            </w:pPr>
            <w:r w:rsidRPr="00B77815">
              <w:rPr>
                <w:rFonts w:ascii="Aptos" w:hAnsi="Aptos"/>
              </w:rPr>
              <w:t xml:space="preserve">    3.11 Denunciar ante el Ministerio Público, o ante la</w:t>
            </w:r>
            <w:r w:rsidRPr="00B77815">
              <w:rPr>
                <w:rFonts w:ascii="Aptos" w:hAnsi="Aptos"/>
                <w:spacing w:val="1"/>
              </w:rPr>
              <w:t xml:space="preserve"> </w:t>
            </w:r>
            <w:r w:rsidRPr="00B77815">
              <w:rPr>
                <w:rFonts w:ascii="Aptos" w:hAnsi="Aptos"/>
              </w:rPr>
              <w:t>policía si no hubiere fiscalía en el lugar en que el</w:t>
            </w:r>
            <w:r w:rsidRPr="00B77815">
              <w:rPr>
                <w:rFonts w:ascii="Aptos" w:hAnsi="Aptos"/>
                <w:spacing w:val="1"/>
              </w:rPr>
              <w:t xml:space="preserve"> </w:t>
            </w:r>
            <w:r w:rsidRPr="00B77815">
              <w:rPr>
                <w:rFonts w:ascii="Aptos" w:hAnsi="Aptos"/>
              </w:rPr>
              <w:t>funcionario presta servicios, con la debida prontitud, los</w:t>
            </w:r>
            <w:r w:rsidRPr="00B77815">
              <w:rPr>
                <w:rFonts w:ascii="Aptos" w:hAnsi="Aptos"/>
                <w:spacing w:val="-57"/>
              </w:rPr>
              <w:t xml:space="preserve"> </w:t>
            </w:r>
            <w:r w:rsidRPr="00B77815">
              <w:rPr>
                <w:rFonts w:ascii="Aptos" w:hAnsi="Aptos"/>
              </w:rPr>
              <w:t>crímenes o simples delitos y a la autoridad competente</w:t>
            </w:r>
            <w:r w:rsidRPr="00B77815">
              <w:rPr>
                <w:rFonts w:ascii="Aptos" w:hAnsi="Aptos"/>
                <w:spacing w:val="-56"/>
              </w:rPr>
              <w:t xml:space="preserve"> </w:t>
            </w:r>
            <w:r w:rsidRPr="00B77815">
              <w:rPr>
                <w:rFonts w:ascii="Aptos" w:hAnsi="Aptos"/>
              </w:rPr>
              <w:t>los hechos de carácter irregular de que tome</w:t>
            </w:r>
            <w:r w:rsidRPr="00B77815">
              <w:rPr>
                <w:rFonts w:ascii="Aptos" w:hAnsi="Aptos"/>
                <w:spacing w:val="1"/>
              </w:rPr>
              <w:t xml:space="preserve"> </w:t>
            </w:r>
            <w:r w:rsidRPr="00B77815">
              <w:rPr>
                <w:rFonts w:ascii="Aptos" w:hAnsi="Aptos"/>
              </w:rPr>
              <w:t xml:space="preserve">conocimiento en el ejercicio de su cargo. </w:t>
            </w:r>
          </w:p>
          <w:p w14:paraId="6147471C" w14:textId="162A5DD9" w:rsidR="00C118B3" w:rsidRPr="00B77815" w:rsidRDefault="00C118B3" w:rsidP="00346595">
            <w:pPr>
              <w:pStyle w:val="TableParagraph"/>
              <w:spacing w:before="6" w:line="276" w:lineRule="auto"/>
              <w:ind w:left="113" w:right="113"/>
              <w:jc w:val="both"/>
              <w:rPr>
                <w:rFonts w:ascii="Aptos" w:hAnsi="Aptos"/>
              </w:rPr>
            </w:pPr>
            <w:r w:rsidRPr="00B77815">
              <w:rPr>
                <w:rFonts w:ascii="Aptos" w:hAnsi="Aptos"/>
              </w:rPr>
              <w:t xml:space="preserve">    3.12 Rendir</w:t>
            </w:r>
            <w:r w:rsidRPr="00B77815">
              <w:rPr>
                <w:rFonts w:ascii="Aptos" w:hAnsi="Aptos"/>
                <w:spacing w:val="1"/>
              </w:rPr>
              <w:t xml:space="preserve"> </w:t>
            </w:r>
            <w:r w:rsidRPr="00B77815">
              <w:rPr>
                <w:rFonts w:ascii="Aptos" w:hAnsi="Aptos"/>
              </w:rPr>
              <w:t xml:space="preserve">fianza cuando </w:t>
            </w:r>
            <w:r w:rsidR="00477C66" w:rsidRPr="00B77815">
              <w:rPr>
                <w:rFonts w:ascii="Aptos" w:hAnsi="Aptos"/>
              </w:rPr>
              <w:t>debido a</w:t>
            </w:r>
            <w:r w:rsidRPr="00B77815">
              <w:rPr>
                <w:rFonts w:ascii="Aptos" w:hAnsi="Aptos"/>
              </w:rPr>
              <w:t xml:space="preserve"> su cargo tenga la</w:t>
            </w:r>
            <w:r w:rsidRPr="00B77815">
              <w:rPr>
                <w:rFonts w:ascii="Aptos" w:hAnsi="Aptos"/>
                <w:spacing w:val="1"/>
              </w:rPr>
              <w:t xml:space="preserve"> </w:t>
            </w:r>
            <w:r w:rsidRPr="00B77815">
              <w:rPr>
                <w:rFonts w:ascii="Aptos" w:hAnsi="Aptos"/>
              </w:rPr>
              <w:t>administración y custodia de fondos o bienes, de</w:t>
            </w:r>
            <w:r w:rsidRPr="00B77815">
              <w:rPr>
                <w:rFonts w:ascii="Aptos" w:hAnsi="Aptos"/>
                <w:spacing w:val="1"/>
              </w:rPr>
              <w:t xml:space="preserve"> </w:t>
            </w:r>
            <w:r w:rsidRPr="00B77815">
              <w:rPr>
                <w:rFonts w:ascii="Aptos" w:hAnsi="Aptos"/>
              </w:rPr>
              <w:t>conformidad con la Ley Orgánica Constitucional de la</w:t>
            </w:r>
            <w:r w:rsidRPr="00B77815">
              <w:rPr>
                <w:rFonts w:ascii="Aptos" w:hAnsi="Aptos"/>
                <w:spacing w:val="1"/>
              </w:rPr>
              <w:t xml:space="preserve"> </w:t>
            </w:r>
            <w:r w:rsidRPr="00B77815">
              <w:rPr>
                <w:rFonts w:ascii="Aptos" w:hAnsi="Aptos"/>
              </w:rPr>
              <w:t xml:space="preserve">Contraloría General de la República. </w:t>
            </w:r>
          </w:p>
          <w:p w14:paraId="408F6835" w14:textId="77777777" w:rsidR="0057718E" w:rsidRPr="00B77815" w:rsidRDefault="00C118B3" w:rsidP="00346595">
            <w:pPr>
              <w:pStyle w:val="TableParagraph"/>
              <w:spacing w:before="6" w:line="276" w:lineRule="auto"/>
              <w:ind w:left="113" w:right="113"/>
              <w:jc w:val="both"/>
              <w:rPr>
                <w:rFonts w:ascii="Aptos" w:hAnsi="Aptos"/>
              </w:rPr>
            </w:pPr>
            <w:r w:rsidRPr="00B77815">
              <w:rPr>
                <w:rFonts w:ascii="Aptos" w:hAnsi="Aptos"/>
              </w:rPr>
              <w:t xml:space="preserve">    3.13 Justificarse</w:t>
            </w:r>
            <w:r w:rsidRPr="00B77815">
              <w:rPr>
                <w:rFonts w:ascii="Aptos" w:hAnsi="Aptos"/>
                <w:spacing w:val="1"/>
              </w:rPr>
              <w:t xml:space="preserve"> </w:t>
            </w:r>
            <w:r w:rsidRPr="00B77815">
              <w:rPr>
                <w:rFonts w:ascii="Aptos" w:hAnsi="Aptos"/>
              </w:rPr>
              <w:t>ante el superior jerárquico de los cargos que se le</w:t>
            </w:r>
            <w:r w:rsidRPr="00B77815">
              <w:rPr>
                <w:rFonts w:ascii="Aptos" w:hAnsi="Aptos"/>
                <w:spacing w:val="1"/>
              </w:rPr>
              <w:t xml:space="preserve"> </w:t>
            </w:r>
            <w:r w:rsidRPr="00B77815">
              <w:rPr>
                <w:rFonts w:ascii="Aptos" w:hAnsi="Aptos"/>
              </w:rPr>
              <w:t>formulen con publicidad, dentro del plazo que éste le</w:t>
            </w:r>
            <w:r w:rsidRPr="00B77815">
              <w:rPr>
                <w:rFonts w:ascii="Aptos" w:hAnsi="Aptos"/>
                <w:spacing w:val="1"/>
              </w:rPr>
              <w:t xml:space="preserve"> </w:t>
            </w:r>
            <w:r w:rsidRPr="00B77815">
              <w:rPr>
                <w:rFonts w:ascii="Aptos" w:hAnsi="Aptos"/>
              </w:rPr>
              <w:t>fije, atendidas las circunstancias del caso.</w:t>
            </w:r>
          </w:p>
          <w:p w14:paraId="290DE891" w14:textId="2F4875C7" w:rsidR="00346595" w:rsidRPr="00B77815" w:rsidRDefault="00346595" w:rsidP="00346595">
            <w:pPr>
              <w:pStyle w:val="TableParagraph"/>
              <w:spacing w:before="6" w:line="276" w:lineRule="auto"/>
              <w:ind w:left="113" w:right="113"/>
              <w:jc w:val="both"/>
              <w:rPr>
                <w:rFonts w:ascii="Aptos" w:hAnsi="Aptos"/>
              </w:rPr>
            </w:pPr>
          </w:p>
        </w:tc>
      </w:tr>
      <w:tr w:rsidR="00346595" w:rsidRPr="00B77815" w14:paraId="48A49FF6" w14:textId="77777777" w:rsidTr="00346595">
        <w:trPr>
          <w:trHeight w:val="20"/>
        </w:trPr>
        <w:tc>
          <w:tcPr>
            <w:tcW w:w="2047" w:type="pct"/>
            <w:tcBorders>
              <w:bottom w:val="single" w:sz="6" w:space="0" w:color="37342E"/>
            </w:tcBorders>
            <w:shd w:val="clear" w:color="auto" w:fill="002060"/>
          </w:tcPr>
          <w:p w14:paraId="293CECDC" w14:textId="77777777" w:rsidR="00BC5B89" w:rsidRPr="00B77815" w:rsidRDefault="00BC5B89" w:rsidP="00346595">
            <w:pPr>
              <w:pStyle w:val="TableParagraph"/>
              <w:spacing w:before="0" w:line="276" w:lineRule="auto"/>
              <w:ind w:right="747"/>
              <w:jc w:val="both"/>
              <w:rPr>
                <w:rFonts w:ascii="Aptos" w:hAnsi="Aptos"/>
              </w:rPr>
            </w:pPr>
            <w:r w:rsidRPr="00B77815">
              <w:rPr>
                <w:rFonts w:ascii="Aptos" w:hAnsi="Aptos"/>
              </w:rPr>
              <w:lastRenderedPageBreak/>
              <w:t>NIVEL 2 [Gestionado a nivel de</w:t>
            </w:r>
            <w:r w:rsidRPr="00B77815">
              <w:rPr>
                <w:rFonts w:ascii="Aptos" w:hAnsi="Aptos"/>
                <w:spacing w:val="-57"/>
              </w:rPr>
              <w:t xml:space="preserve"> </w:t>
            </w:r>
            <w:r w:rsidRPr="00B77815">
              <w:rPr>
                <w:rFonts w:ascii="Aptos" w:hAnsi="Aptos"/>
              </w:rPr>
              <w:t>proceso]: Las actividades se</w:t>
            </w:r>
            <w:r w:rsidRPr="00B77815">
              <w:rPr>
                <w:rFonts w:ascii="Aptos" w:hAnsi="Aptos"/>
                <w:spacing w:val="1"/>
              </w:rPr>
              <w:t xml:space="preserve"> </w:t>
            </w:r>
            <w:r w:rsidRPr="00B77815">
              <w:rPr>
                <w:rFonts w:ascii="Aptos" w:hAnsi="Aptos"/>
              </w:rPr>
              <w:t>planifican, ejecutan, miden y</w:t>
            </w:r>
            <w:r w:rsidRPr="00B77815">
              <w:rPr>
                <w:rFonts w:ascii="Aptos" w:hAnsi="Aptos"/>
                <w:spacing w:val="1"/>
              </w:rPr>
              <w:t xml:space="preserve"> </w:t>
            </w:r>
            <w:r w:rsidRPr="00B77815">
              <w:rPr>
                <w:rFonts w:ascii="Aptos" w:hAnsi="Aptos"/>
              </w:rPr>
              <w:t>controlan.</w:t>
            </w:r>
          </w:p>
        </w:tc>
        <w:tc>
          <w:tcPr>
            <w:tcW w:w="2953" w:type="pct"/>
          </w:tcPr>
          <w:p w14:paraId="221D4974" w14:textId="77777777" w:rsidR="00C118B3" w:rsidRPr="00B77815" w:rsidRDefault="00BC5B89" w:rsidP="00346595">
            <w:pPr>
              <w:pStyle w:val="TableParagraph"/>
              <w:spacing w:line="276" w:lineRule="auto"/>
              <w:ind w:left="113" w:right="113"/>
              <w:jc w:val="both"/>
              <w:rPr>
                <w:rFonts w:ascii="Aptos" w:hAnsi="Aptos"/>
              </w:rPr>
            </w:pPr>
            <w:r w:rsidRPr="00B77815">
              <w:rPr>
                <w:rFonts w:ascii="Aptos" w:hAnsi="Aptos"/>
              </w:rPr>
              <w:t>1. Comunicar a los candidatos las funciones y</w:t>
            </w:r>
            <w:r w:rsidRPr="00B77815">
              <w:rPr>
                <w:rFonts w:ascii="Aptos" w:hAnsi="Aptos"/>
                <w:spacing w:val="1"/>
              </w:rPr>
              <w:t xml:space="preserve"> </w:t>
            </w:r>
            <w:r w:rsidRPr="00B77815">
              <w:rPr>
                <w:rFonts w:ascii="Aptos" w:hAnsi="Aptos"/>
              </w:rPr>
              <w:t>responsabilidades de seguridad de la información</w:t>
            </w:r>
            <w:r w:rsidRPr="00B77815">
              <w:rPr>
                <w:rFonts w:ascii="Aptos" w:hAnsi="Aptos"/>
                <w:spacing w:val="1"/>
              </w:rPr>
              <w:t xml:space="preserve"> </w:t>
            </w:r>
            <w:r w:rsidRPr="00B77815">
              <w:rPr>
                <w:rFonts w:ascii="Aptos" w:hAnsi="Aptos"/>
              </w:rPr>
              <w:t xml:space="preserve">durante el proceso previo al empleo. </w:t>
            </w:r>
          </w:p>
          <w:p w14:paraId="4FB0DBEB" w14:textId="77777777" w:rsidR="00C118B3" w:rsidRPr="00B77815" w:rsidRDefault="00BC5B89" w:rsidP="00346595">
            <w:pPr>
              <w:pStyle w:val="TableParagraph"/>
              <w:spacing w:line="276" w:lineRule="auto"/>
              <w:ind w:left="113" w:right="113"/>
              <w:jc w:val="both"/>
              <w:rPr>
                <w:rFonts w:ascii="Aptos" w:hAnsi="Aptos"/>
              </w:rPr>
            </w:pPr>
            <w:r w:rsidRPr="00B77815">
              <w:rPr>
                <w:rFonts w:ascii="Aptos" w:hAnsi="Aptos"/>
              </w:rPr>
              <w:t>2. Asegurar que el</w:t>
            </w:r>
            <w:r w:rsidRPr="00B77815">
              <w:rPr>
                <w:rFonts w:ascii="Aptos" w:hAnsi="Aptos"/>
                <w:spacing w:val="1"/>
              </w:rPr>
              <w:t xml:space="preserve"> </w:t>
            </w:r>
            <w:r w:rsidRPr="00B77815">
              <w:rPr>
                <w:rFonts w:ascii="Aptos" w:hAnsi="Aptos"/>
              </w:rPr>
              <w:t>personal esté de acuerdo con los términos y condiciones</w:t>
            </w:r>
            <w:r w:rsidRPr="00B77815">
              <w:rPr>
                <w:rFonts w:ascii="Aptos" w:hAnsi="Aptos"/>
                <w:spacing w:val="-57"/>
              </w:rPr>
              <w:t xml:space="preserve"> </w:t>
            </w:r>
            <w:r w:rsidRPr="00B77815">
              <w:rPr>
                <w:rFonts w:ascii="Aptos" w:hAnsi="Aptos"/>
              </w:rPr>
              <w:t xml:space="preserve">relacionados con la seguridad de la información. </w:t>
            </w:r>
          </w:p>
          <w:p w14:paraId="34677374" w14:textId="77777777" w:rsidR="00BC5B89" w:rsidRPr="00B77815" w:rsidRDefault="00BC5B89" w:rsidP="00346595">
            <w:pPr>
              <w:pStyle w:val="TableParagraph"/>
              <w:spacing w:line="276" w:lineRule="auto"/>
              <w:ind w:left="113" w:right="113"/>
              <w:jc w:val="both"/>
              <w:rPr>
                <w:rFonts w:ascii="Aptos" w:hAnsi="Aptos"/>
              </w:rPr>
            </w:pPr>
            <w:r w:rsidRPr="00B77815">
              <w:rPr>
                <w:rFonts w:ascii="Aptos" w:hAnsi="Aptos"/>
              </w:rPr>
              <w:t>3.</w:t>
            </w:r>
            <w:r w:rsidRPr="00B77815">
              <w:rPr>
                <w:rFonts w:ascii="Aptos" w:hAnsi="Aptos"/>
                <w:spacing w:val="1"/>
              </w:rPr>
              <w:t xml:space="preserve"> </w:t>
            </w:r>
            <w:r w:rsidRPr="00B77815">
              <w:rPr>
                <w:rFonts w:ascii="Aptos" w:hAnsi="Aptos"/>
              </w:rPr>
              <w:t>Mantener un código de conducta para establecer las</w:t>
            </w:r>
            <w:r w:rsidRPr="00B77815">
              <w:rPr>
                <w:rFonts w:ascii="Aptos" w:hAnsi="Aptos"/>
                <w:spacing w:val="1"/>
              </w:rPr>
              <w:t xml:space="preserve"> </w:t>
            </w:r>
            <w:r w:rsidRPr="00B77815">
              <w:rPr>
                <w:rFonts w:ascii="Aptos" w:hAnsi="Aptos"/>
              </w:rPr>
              <w:t>responsabilidades de seguridad de la información del</w:t>
            </w:r>
            <w:r w:rsidRPr="00B77815">
              <w:rPr>
                <w:rFonts w:ascii="Aptos" w:hAnsi="Aptos"/>
                <w:spacing w:val="1"/>
              </w:rPr>
              <w:t xml:space="preserve"> </w:t>
            </w:r>
            <w:r w:rsidRPr="00B77815">
              <w:rPr>
                <w:rFonts w:ascii="Aptos" w:hAnsi="Aptos"/>
              </w:rPr>
              <w:t>personal</w:t>
            </w:r>
            <w:r w:rsidRPr="00B77815">
              <w:rPr>
                <w:rFonts w:ascii="Aptos" w:hAnsi="Aptos"/>
                <w:spacing w:val="2"/>
              </w:rPr>
              <w:t xml:space="preserve"> </w:t>
            </w:r>
            <w:r w:rsidRPr="00B77815">
              <w:rPr>
                <w:rFonts w:ascii="Aptos" w:hAnsi="Aptos"/>
              </w:rPr>
              <w:t>con</w:t>
            </w:r>
            <w:r w:rsidRPr="00B77815">
              <w:rPr>
                <w:rFonts w:ascii="Aptos" w:hAnsi="Aptos"/>
                <w:spacing w:val="2"/>
              </w:rPr>
              <w:t xml:space="preserve"> </w:t>
            </w:r>
            <w:r w:rsidRPr="00B77815">
              <w:rPr>
                <w:rFonts w:ascii="Aptos" w:hAnsi="Aptos"/>
              </w:rPr>
              <w:t>respecto</w:t>
            </w:r>
            <w:r w:rsidRPr="00B77815">
              <w:rPr>
                <w:rFonts w:ascii="Aptos" w:hAnsi="Aptos"/>
                <w:spacing w:val="3"/>
              </w:rPr>
              <w:t xml:space="preserve"> </w:t>
            </w:r>
            <w:r w:rsidRPr="00B77815">
              <w:rPr>
                <w:rFonts w:ascii="Aptos" w:hAnsi="Aptos"/>
              </w:rPr>
              <w:t>a</w:t>
            </w:r>
            <w:r w:rsidRPr="00B77815">
              <w:rPr>
                <w:rFonts w:ascii="Aptos" w:hAnsi="Aptos"/>
                <w:spacing w:val="2"/>
              </w:rPr>
              <w:t xml:space="preserve"> </w:t>
            </w:r>
            <w:r w:rsidRPr="00B77815">
              <w:rPr>
                <w:rFonts w:ascii="Aptos" w:hAnsi="Aptos"/>
              </w:rPr>
              <w:t>la</w:t>
            </w:r>
            <w:r w:rsidRPr="00B77815">
              <w:rPr>
                <w:rFonts w:ascii="Aptos" w:hAnsi="Aptos"/>
                <w:spacing w:val="2"/>
              </w:rPr>
              <w:t xml:space="preserve"> </w:t>
            </w:r>
            <w:r w:rsidRPr="00B77815">
              <w:rPr>
                <w:rFonts w:ascii="Aptos" w:hAnsi="Aptos"/>
              </w:rPr>
              <w:t>confidencialidad,</w:t>
            </w:r>
            <w:r w:rsidRPr="00B77815">
              <w:rPr>
                <w:rFonts w:ascii="Aptos" w:hAnsi="Aptos"/>
                <w:spacing w:val="3"/>
              </w:rPr>
              <w:t xml:space="preserve"> </w:t>
            </w:r>
            <w:r w:rsidRPr="00B77815">
              <w:rPr>
                <w:rFonts w:ascii="Aptos" w:hAnsi="Aptos"/>
              </w:rPr>
              <w:t>la</w:t>
            </w:r>
            <w:r w:rsidRPr="00B77815">
              <w:rPr>
                <w:rFonts w:ascii="Aptos" w:hAnsi="Aptos"/>
                <w:spacing w:val="1"/>
              </w:rPr>
              <w:t xml:space="preserve"> </w:t>
            </w:r>
            <w:r w:rsidRPr="00B77815">
              <w:rPr>
                <w:rFonts w:ascii="Aptos" w:hAnsi="Aptos"/>
              </w:rPr>
              <w:t>protección de la PII, la ética, el uso adecuado de la</w:t>
            </w:r>
            <w:r w:rsidR="00C118B3" w:rsidRPr="00B77815">
              <w:rPr>
                <w:rFonts w:ascii="Aptos" w:hAnsi="Aptos"/>
              </w:rPr>
              <w:t xml:space="preserve"> </w:t>
            </w:r>
            <w:r w:rsidRPr="00B77815">
              <w:rPr>
                <w:rFonts w:ascii="Aptos" w:hAnsi="Aptos"/>
              </w:rPr>
              <w:lastRenderedPageBreak/>
              <w:t>información de la organización y otros activos</w:t>
            </w:r>
            <w:r w:rsidRPr="00B77815">
              <w:rPr>
                <w:rFonts w:ascii="Aptos" w:hAnsi="Aptos"/>
                <w:spacing w:val="-56"/>
              </w:rPr>
              <w:t xml:space="preserve"> </w:t>
            </w:r>
            <w:r w:rsidRPr="00B77815">
              <w:rPr>
                <w:rFonts w:ascii="Aptos" w:hAnsi="Aptos"/>
              </w:rPr>
              <w:t>asociados, así como las prácticas respetables</w:t>
            </w:r>
            <w:r w:rsidRPr="00B77815">
              <w:rPr>
                <w:rFonts w:ascii="Aptos" w:hAnsi="Aptos"/>
                <w:spacing w:val="-56"/>
              </w:rPr>
              <w:t xml:space="preserve"> </w:t>
            </w:r>
            <w:r w:rsidRPr="00B77815">
              <w:rPr>
                <w:rFonts w:ascii="Aptos" w:hAnsi="Aptos"/>
              </w:rPr>
              <w:t>esperadas por la organización.</w:t>
            </w:r>
          </w:p>
          <w:p w14:paraId="36146CF4" w14:textId="0AFD7FD3" w:rsidR="00346595" w:rsidRPr="00B77815" w:rsidRDefault="00346595" w:rsidP="00346595">
            <w:pPr>
              <w:pStyle w:val="TableParagraph"/>
              <w:spacing w:line="276" w:lineRule="auto"/>
              <w:ind w:left="113" w:right="113"/>
              <w:jc w:val="both"/>
              <w:rPr>
                <w:rFonts w:ascii="Aptos" w:hAnsi="Aptos"/>
              </w:rPr>
            </w:pPr>
          </w:p>
        </w:tc>
      </w:tr>
      <w:tr w:rsidR="00346595" w:rsidRPr="00B77815" w14:paraId="01F844C2" w14:textId="77777777" w:rsidTr="00346595">
        <w:trPr>
          <w:trHeight w:val="20"/>
        </w:trPr>
        <w:tc>
          <w:tcPr>
            <w:tcW w:w="2047" w:type="pct"/>
            <w:tcBorders>
              <w:bottom w:val="single" w:sz="6" w:space="0" w:color="37342E"/>
            </w:tcBorders>
            <w:shd w:val="clear" w:color="auto" w:fill="002060"/>
          </w:tcPr>
          <w:p w14:paraId="10DB15F7" w14:textId="77777777" w:rsidR="00BC5B89" w:rsidRPr="00B77815" w:rsidRDefault="00BC5B89" w:rsidP="00346595">
            <w:pPr>
              <w:pStyle w:val="TableParagraph"/>
              <w:spacing w:before="0" w:line="276" w:lineRule="auto"/>
              <w:ind w:right="350"/>
              <w:jc w:val="both"/>
              <w:rPr>
                <w:rFonts w:ascii="Aptos" w:hAnsi="Aptos"/>
              </w:rPr>
            </w:pPr>
            <w:r w:rsidRPr="00B77815">
              <w:rPr>
                <w:rFonts w:ascii="Aptos" w:hAnsi="Aptos"/>
              </w:rPr>
              <w:lastRenderedPageBreak/>
              <w:t>NIVEL 3 [Proactivo antes que</w:t>
            </w:r>
            <w:r w:rsidRPr="00B77815">
              <w:rPr>
                <w:rFonts w:ascii="Aptos" w:hAnsi="Aptos"/>
                <w:spacing w:val="1"/>
              </w:rPr>
              <w:t xml:space="preserve"> </w:t>
            </w:r>
            <w:r w:rsidRPr="00B77815">
              <w:rPr>
                <w:rFonts w:ascii="Aptos" w:hAnsi="Aptos"/>
              </w:rPr>
              <w:t>reactivo]: Los estándares de toda la</w:t>
            </w:r>
            <w:r w:rsidRPr="00B77815">
              <w:rPr>
                <w:rFonts w:ascii="Aptos" w:hAnsi="Aptos"/>
                <w:spacing w:val="-57"/>
              </w:rPr>
              <w:t xml:space="preserve"> </w:t>
            </w:r>
            <w:r w:rsidRPr="00B77815">
              <w:rPr>
                <w:rFonts w:ascii="Aptos" w:hAnsi="Aptos"/>
              </w:rPr>
              <w:t>organización brindan orientación a</w:t>
            </w:r>
            <w:r w:rsidRPr="00B77815">
              <w:rPr>
                <w:rFonts w:ascii="Aptos" w:hAnsi="Aptos"/>
                <w:spacing w:val="1"/>
              </w:rPr>
              <w:t xml:space="preserve"> </w:t>
            </w:r>
            <w:r w:rsidRPr="00B77815">
              <w:rPr>
                <w:rFonts w:ascii="Aptos" w:hAnsi="Aptos"/>
              </w:rPr>
              <w:t>través de proyectos, programas y</w:t>
            </w:r>
            <w:r w:rsidRPr="00B77815">
              <w:rPr>
                <w:rFonts w:ascii="Aptos" w:hAnsi="Aptos"/>
                <w:spacing w:val="1"/>
              </w:rPr>
              <w:t xml:space="preserve"> </w:t>
            </w:r>
            <w:r w:rsidRPr="00B77815">
              <w:rPr>
                <w:rFonts w:ascii="Aptos" w:hAnsi="Aptos"/>
              </w:rPr>
              <w:t>carteras.</w:t>
            </w:r>
          </w:p>
        </w:tc>
        <w:tc>
          <w:tcPr>
            <w:tcW w:w="2953" w:type="pct"/>
          </w:tcPr>
          <w:p w14:paraId="25AD7406" w14:textId="77777777" w:rsidR="00C118B3" w:rsidRPr="00B77815" w:rsidRDefault="00BC5B89" w:rsidP="00346595">
            <w:pPr>
              <w:pStyle w:val="TableParagraph"/>
              <w:spacing w:line="276" w:lineRule="auto"/>
              <w:ind w:left="113" w:right="113"/>
              <w:jc w:val="both"/>
              <w:rPr>
                <w:rFonts w:ascii="Aptos" w:hAnsi="Aptos"/>
              </w:rPr>
            </w:pPr>
            <w:r w:rsidRPr="00B77815">
              <w:rPr>
                <w:rFonts w:ascii="Aptos" w:hAnsi="Aptos"/>
              </w:rPr>
              <w:t>1. Realizar revisiones periódicas para garantizar que el</w:t>
            </w:r>
            <w:r w:rsidRPr="00B77815">
              <w:rPr>
                <w:rFonts w:ascii="Aptos" w:hAnsi="Aptos"/>
                <w:spacing w:val="-57"/>
              </w:rPr>
              <w:t xml:space="preserve"> </w:t>
            </w:r>
            <w:r w:rsidRPr="00B77815">
              <w:rPr>
                <w:rFonts w:ascii="Aptos" w:hAnsi="Aptos"/>
              </w:rPr>
              <w:t>personal contratado haya firmado y aceptado todos los</w:t>
            </w:r>
            <w:r w:rsidRPr="00B77815">
              <w:rPr>
                <w:rFonts w:ascii="Aptos" w:hAnsi="Aptos"/>
                <w:spacing w:val="-56"/>
              </w:rPr>
              <w:t xml:space="preserve"> </w:t>
            </w:r>
            <w:r w:rsidRPr="00B77815">
              <w:rPr>
                <w:rFonts w:ascii="Aptos" w:hAnsi="Aptos"/>
              </w:rPr>
              <w:t xml:space="preserve">acuerdos necesarios. </w:t>
            </w:r>
          </w:p>
          <w:p w14:paraId="244D541E" w14:textId="77777777" w:rsidR="00BC5B89" w:rsidRPr="00B77815" w:rsidRDefault="00BC5B89" w:rsidP="00346595">
            <w:pPr>
              <w:pStyle w:val="TableParagraph"/>
              <w:spacing w:line="276" w:lineRule="auto"/>
              <w:ind w:left="113" w:right="113"/>
              <w:jc w:val="both"/>
              <w:rPr>
                <w:rFonts w:ascii="Aptos" w:hAnsi="Aptos"/>
              </w:rPr>
            </w:pPr>
            <w:r w:rsidRPr="00B77815">
              <w:rPr>
                <w:rFonts w:ascii="Aptos" w:hAnsi="Aptos"/>
              </w:rPr>
              <w:t>2. Realizar revisiones periódicas</w:t>
            </w:r>
            <w:r w:rsidRPr="00B77815">
              <w:rPr>
                <w:rFonts w:ascii="Aptos" w:hAnsi="Aptos"/>
                <w:spacing w:val="-56"/>
              </w:rPr>
              <w:t xml:space="preserve"> </w:t>
            </w:r>
            <w:r w:rsidRPr="00B77815">
              <w:rPr>
                <w:rFonts w:ascii="Aptos" w:hAnsi="Aptos"/>
              </w:rPr>
              <w:t>respecto a los cambios en el entorno que afecten los</w:t>
            </w:r>
            <w:r w:rsidRPr="00B77815">
              <w:rPr>
                <w:rFonts w:ascii="Aptos" w:hAnsi="Aptos"/>
                <w:spacing w:val="1"/>
              </w:rPr>
              <w:t xml:space="preserve"> </w:t>
            </w:r>
            <w:r w:rsidRPr="00B77815">
              <w:rPr>
                <w:rFonts w:ascii="Aptos" w:hAnsi="Aptos"/>
              </w:rPr>
              <w:t>requisitos de cumplimiento (leyes, regulaciones,</w:t>
            </w:r>
            <w:r w:rsidRPr="00B77815">
              <w:rPr>
                <w:rFonts w:ascii="Aptos" w:hAnsi="Aptos"/>
                <w:spacing w:val="1"/>
              </w:rPr>
              <w:t xml:space="preserve"> </w:t>
            </w:r>
            <w:r w:rsidRPr="00B77815">
              <w:rPr>
                <w:rFonts w:ascii="Aptos" w:hAnsi="Aptos"/>
              </w:rPr>
              <w:t>acuerdos) o las políticas de seguridad de SIC.</w:t>
            </w:r>
          </w:p>
          <w:p w14:paraId="3FE65283" w14:textId="4EF199FE" w:rsidR="00346595" w:rsidRPr="00B77815" w:rsidRDefault="00346595" w:rsidP="00346595">
            <w:pPr>
              <w:pStyle w:val="TableParagraph"/>
              <w:spacing w:line="276" w:lineRule="auto"/>
              <w:ind w:left="113" w:right="113"/>
              <w:jc w:val="both"/>
              <w:rPr>
                <w:rFonts w:ascii="Aptos" w:hAnsi="Aptos"/>
              </w:rPr>
            </w:pPr>
          </w:p>
        </w:tc>
      </w:tr>
      <w:tr w:rsidR="00346595" w:rsidRPr="00B77815" w14:paraId="1C7F257B" w14:textId="77777777" w:rsidTr="00346595">
        <w:trPr>
          <w:trHeight w:val="20"/>
        </w:trPr>
        <w:tc>
          <w:tcPr>
            <w:tcW w:w="2047" w:type="pct"/>
            <w:tcBorders>
              <w:bottom w:val="single" w:sz="6" w:space="0" w:color="37342E"/>
            </w:tcBorders>
            <w:shd w:val="clear" w:color="auto" w:fill="002060"/>
          </w:tcPr>
          <w:p w14:paraId="3F9D8D3A" w14:textId="0B86CA9C" w:rsidR="00BC5B89" w:rsidRPr="00B77815" w:rsidRDefault="00BC5B89" w:rsidP="00346595">
            <w:pPr>
              <w:pStyle w:val="TableParagraph"/>
              <w:spacing w:line="276" w:lineRule="auto"/>
              <w:ind w:right="340"/>
              <w:jc w:val="both"/>
              <w:rPr>
                <w:rFonts w:ascii="Aptos" w:hAnsi="Aptos"/>
              </w:rPr>
            </w:pPr>
            <w:r w:rsidRPr="00B77815">
              <w:rPr>
                <w:rFonts w:ascii="Aptos" w:hAnsi="Aptos"/>
              </w:rPr>
              <w:t>NIVEL 4 [Gestionado</w:t>
            </w:r>
            <w:r w:rsidR="00346595" w:rsidRPr="00B77815">
              <w:rPr>
                <w:rFonts w:ascii="Aptos" w:hAnsi="Aptos"/>
              </w:rPr>
              <w:t xml:space="preserve"> </w:t>
            </w:r>
            <w:r w:rsidRPr="00B77815">
              <w:rPr>
                <w:rFonts w:ascii="Aptos" w:hAnsi="Aptos"/>
              </w:rPr>
              <w:t>Cuantitativamente]: La organización</w:t>
            </w:r>
            <w:r w:rsidRPr="00B77815">
              <w:rPr>
                <w:rFonts w:ascii="Aptos" w:hAnsi="Aptos"/>
                <w:spacing w:val="-57"/>
              </w:rPr>
              <w:t xml:space="preserve"> </w:t>
            </w:r>
            <w:r w:rsidRPr="00B77815">
              <w:rPr>
                <w:rFonts w:ascii="Aptos" w:hAnsi="Aptos"/>
              </w:rPr>
              <w:t>está basada en datos con objetivos</w:t>
            </w:r>
            <w:r w:rsidR="00AB1420" w:rsidRPr="00B77815">
              <w:rPr>
                <w:rFonts w:ascii="Aptos" w:hAnsi="Aptos"/>
              </w:rPr>
              <w:t xml:space="preserve"> cuantitativos de mejora del desempeño que son predecibles</w:t>
            </w:r>
          </w:p>
        </w:tc>
        <w:tc>
          <w:tcPr>
            <w:tcW w:w="2953" w:type="pct"/>
            <w:tcBorders>
              <w:bottom w:val="single" w:sz="6" w:space="0" w:color="37342E"/>
            </w:tcBorders>
          </w:tcPr>
          <w:p w14:paraId="7367558A" w14:textId="77777777" w:rsidR="00346595" w:rsidRPr="00B77815" w:rsidRDefault="00BC5B89" w:rsidP="00346595">
            <w:pPr>
              <w:pStyle w:val="TableParagraph"/>
              <w:spacing w:before="28" w:line="276" w:lineRule="auto"/>
              <w:ind w:left="113" w:right="113"/>
              <w:jc w:val="both"/>
              <w:rPr>
                <w:rFonts w:ascii="Aptos" w:hAnsi="Aptos"/>
                <w:spacing w:val="-3"/>
              </w:rPr>
            </w:pPr>
            <w:r w:rsidRPr="00B77815">
              <w:rPr>
                <w:rFonts w:ascii="Aptos" w:hAnsi="Aptos"/>
              </w:rPr>
              <w:t>1. Recopilar información respecto a la periodicidad de</w:t>
            </w:r>
            <w:r w:rsidRPr="00B77815">
              <w:rPr>
                <w:rFonts w:ascii="Aptos" w:hAnsi="Aptos"/>
                <w:spacing w:val="1"/>
              </w:rPr>
              <w:t xml:space="preserve"> </w:t>
            </w:r>
            <w:r w:rsidRPr="00B77815">
              <w:rPr>
                <w:rFonts w:ascii="Aptos" w:hAnsi="Aptos"/>
              </w:rPr>
              <w:t>actualización y revisión de términos y condiciones de</w:t>
            </w:r>
            <w:r w:rsidRPr="00B77815">
              <w:rPr>
                <w:rFonts w:ascii="Aptos" w:hAnsi="Aptos"/>
                <w:spacing w:val="1"/>
              </w:rPr>
              <w:t xml:space="preserve"> </w:t>
            </w:r>
            <w:r w:rsidRPr="00B77815">
              <w:rPr>
                <w:rFonts w:ascii="Aptos" w:hAnsi="Aptos"/>
              </w:rPr>
              <w:t>empleo.</w:t>
            </w:r>
            <w:r w:rsidRPr="00B77815">
              <w:rPr>
                <w:rFonts w:ascii="Aptos" w:hAnsi="Aptos"/>
                <w:spacing w:val="-3"/>
              </w:rPr>
              <w:t xml:space="preserve"> </w:t>
            </w:r>
          </w:p>
          <w:p w14:paraId="45BFE1A9" w14:textId="77777777" w:rsidR="00BC5B89" w:rsidRPr="00B77815" w:rsidRDefault="00BC5B89" w:rsidP="00346595">
            <w:pPr>
              <w:pStyle w:val="TableParagraph"/>
              <w:spacing w:before="28" w:line="276" w:lineRule="auto"/>
              <w:ind w:left="113" w:right="113"/>
              <w:jc w:val="both"/>
              <w:rPr>
                <w:rFonts w:ascii="Aptos" w:hAnsi="Aptos"/>
              </w:rPr>
            </w:pPr>
            <w:r w:rsidRPr="00B77815">
              <w:rPr>
                <w:rFonts w:ascii="Aptos" w:hAnsi="Aptos"/>
              </w:rPr>
              <w:t>2.</w:t>
            </w:r>
            <w:r w:rsidR="00346595" w:rsidRPr="00B77815">
              <w:rPr>
                <w:rFonts w:ascii="Aptos" w:hAnsi="Aptos"/>
              </w:rPr>
              <w:t xml:space="preserve"> </w:t>
            </w:r>
            <w:r w:rsidRPr="00B77815">
              <w:rPr>
                <w:rFonts w:ascii="Aptos" w:hAnsi="Aptos"/>
              </w:rPr>
              <w:t>Medir</w:t>
            </w:r>
            <w:r w:rsidRPr="00B77815">
              <w:rPr>
                <w:rFonts w:ascii="Aptos" w:hAnsi="Aptos"/>
                <w:spacing w:val="-2"/>
              </w:rPr>
              <w:t xml:space="preserve"> </w:t>
            </w:r>
            <w:r w:rsidRPr="00B77815">
              <w:rPr>
                <w:rFonts w:ascii="Aptos" w:hAnsi="Aptos"/>
              </w:rPr>
              <w:t>el</w:t>
            </w:r>
            <w:r w:rsidRPr="00B77815">
              <w:rPr>
                <w:rFonts w:ascii="Aptos" w:hAnsi="Aptos"/>
                <w:spacing w:val="-2"/>
              </w:rPr>
              <w:t xml:space="preserve"> </w:t>
            </w:r>
            <w:r w:rsidRPr="00B77815">
              <w:rPr>
                <w:rFonts w:ascii="Aptos" w:hAnsi="Aptos"/>
              </w:rPr>
              <w:t>entendimiento</w:t>
            </w:r>
            <w:r w:rsidRPr="00B77815">
              <w:rPr>
                <w:rFonts w:ascii="Aptos" w:hAnsi="Aptos"/>
                <w:spacing w:val="-2"/>
              </w:rPr>
              <w:t xml:space="preserve"> </w:t>
            </w:r>
            <w:r w:rsidRPr="00B77815">
              <w:rPr>
                <w:rFonts w:ascii="Aptos" w:hAnsi="Aptos"/>
              </w:rPr>
              <w:t>y</w:t>
            </w:r>
            <w:r w:rsidRPr="00B77815">
              <w:rPr>
                <w:rFonts w:ascii="Aptos" w:hAnsi="Aptos"/>
                <w:spacing w:val="-2"/>
              </w:rPr>
              <w:t xml:space="preserve"> </w:t>
            </w:r>
            <w:r w:rsidRPr="00B77815">
              <w:rPr>
                <w:rFonts w:ascii="Aptos" w:hAnsi="Aptos"/>
              </w:rPr>
              <w:t>la</w:t>
            </w:r>
            <w:r w:rsidRPr="00B77815">
              <w:rPr>
                <w:rFonts w:ascii="Aptos" w:hAnsi="Aptos"/>
                <w:spacing w:val="-2"/>
              </w:rPr>
              <w:t xml:space="preserve"> </w:t>
            </w:r>
            <w:r w:rsidRPr="00B77815">
              <w:rPr>
                <w:rFonts w:ascii="Aptos" w:hAnsi="Aptos"/>
              </w:rPr>
              <w:t>conformidad</w:t>
            </w:r>
            <w:r w:rsidRPr="00B77815">
              <w:rPr>
                <w:rFonts w:ascii="Aptos" w:hAnsi="Aptos"/>
                <w:spacing w:val="-2"/>
              </w:rPr>
              <w:t xml:space="preserve"> </w:t>
            </w:r>
            <w:r w:rsidRPr="00B77815">
              <w:rPr>
                <w:rFonts w:ascii="Aptos" w:hAnsi="Aptos"/>
              </w:rPr>
              <w:t>del</w:t>
            </w:r>
            <w:r w:rsidR="00AB1420" w:rsidRPr="00B77815">
              <w:rPr>
                <w:rFonts w:ascii="Aptos" w:hAnsi="Aptos"/>
              </w:rPr>
              <w:t xml:space="preserve"> personal en el cumplimiento de los términos y</w:t>
            </w:r>
            <w:r w:rsidR="00C118B3" w:rsidRPr="00B77815">
              <w:rPr>
                <w:rFonts w:ascii="Aptos" w:hAnsi="Aptos"/>
              </w:rPr>
              <w:t xml:space="preserve"> </w:t>
            </w:r>
            <w:r w:rsidR="00AB1420" w:rsidRPr="00B77815">
              <w:rPr>
                <w:rFonts w:ascii="Aptos" w:hAnsi="Aptos"/>
              </w:rPr>
              <w:t>condiciones establecidos en sus contratos de trabajo.</w:t>
            </w:r>
          </w:p>
          <w:p w14:paraId="1A3FCBEE" w14:textId="44D6618B" w:rsidR="00346595" w:rsidRPr="00B77815" w:rsidRDefault="00346595" w:rsidP="00346595">
            <w:pPr>
              <w:pStyle w:val="TableParagraph"/>
              <w:spacing w:before="28" w:line="276" w:lineRule="auto"/>
              <w:ind w:left="113" w:right="113"/>
              <w:jc w:val="both"/>
              <w:rPr>
                <w:rFonts w:ascii="Aptos" w:hAnsi="Aptos"/>
              </w:rPr>
            </w:pPr>
          </w:p>
        </w:tc>
      </w:tr>
      <w:tr w:rsidR="00346595" w:rsidRPr="00B77815" w14:paraId="7A4340A9" w14:textId="77777777" w:rsidTr="00346595">
        <w:trPr>
          <w:trHeight w:val="20"/>
        </w:trPr>
        <w:tc>
          <w:tcPr>
            <w:tcW w:w="2047" w:type="pct"/>
            <w:tcBorders>
              <w:bottom w:val="single" w:sz="4" w:space="0" w:color="auto"/>
            </w:tcBorders>
            <w:shd w:val="clear" w:color="auto" w:fill="002060"/>
          </w:tcPr>
          <w:p w14:paraId="38790B37" w14:textId="7EAFAFAF" w:rsidR="00AB1420" w:rsidRPr="00B77815" w:rsidRDefault="00AB1420" w:rsidP="00346595">
            <w:pPr>
              <w:pStyle w:val="TableParagraph"/>
              <w:spacing w:line="276" w:lineRule="auto"/>
              <w:ind w:right="170"/>
              <w:jc w:val="both"/>
              <w:rPr>
                <w:rFonts w:ascii="Aptos" w:hAnsi="Aptos"/>
              </w:rPr>
            </w:pPr>
            <w:r w:rsidRPr="00B77815">
              <w:rPr>
                <w:rFonts w:ascii="Aptos" w:hAnsi="Aptos"/>
              </w:rPr>
              <w:t>NIVEL 5 [Optimizado]: La</w:t>
            </w:r>
            <w:r w:rsidRPr="00B77815">
              <w:rPr>
                <w:rFonts w:ascii="Aptos" w:hAnsi="Aptos"/>
                <w:spacing w:val="1"/>
              </w:rPr>
              <w:t xml:space="preserve"> </w:t>
            </w:r>
            <w:r w:rsidRPr="00B77815">
              <w:rPr>
                <w:rFonts w:ascii="Aptos" w:hAnsi="Aptos"/>
              </w:rPr>
              <w:t>organización se centra en la mejora</w:t>
            </w:r>
            <w:r w:rsidRPr="00B77815">
              <w:rPr>
                <w:rFonts w:ascii="Aptos" w:hAnsi="Aptos"/>
                <w:spacing w:val="1"/>
              </w:rPr>
              <w:t xml:space="preserve"> </w:t>
            </w:r>
            <w:r w:rsidRPr="00B77815">
              <w:rPr>
                <w:rFonts w:ascii="Aptos" w:hAnsi="Aptos"/>
              </w:rPr>
              <w:t>continua y está diseñada para girar y</w:t>
            </w:r>
            <w:r w:rsidRPr="00B77815">
              <w:rPr>
                <w:rFonts w:ascii="Aptos" w:hAnsi="Aptos"/>
                <w:spacing w:val="-56"/>
              </w:rPr>
              <w:t xml:space="preserve"> </w:t>
            </w:r>
            <w:r w:rsidRPr="00B77815">
              <w:rPr>
                <w:rFonts w:ascii="Aptos" w:hAnsi="Aptos"/>
              </w:rPr>
              <w:t>responder a las oportunidades y los</w:t>
            </w:r>
            <w:r w:rsidRPr="00B77815">
              <w:rPr>
                <w:rFonts w:ascii="Aptos" w:hAnsi="Aptos"/>
                <w:spacing w:val="1"/>
              </w:rPr>
              <w:t xml:space="preserve"> </w:t>
            </w:r>
            <w:r w:rsidRPr="00B77815">
              <w:rPr>
                <w:rFonts w:ascii="Aptos" w:hAnsi="Aptos"/>
              </w:rPr>
              <w:t>cambios.</w:t>
            </w:r>
          </w:p>
        </w:tc>
        <w:tc>
          <w:tcPr>
            <w:tcW w:w="2953" w:type="pct"/>
            <w:tcBorders>
              <w:bottom w:val="single" w:sz="4" w:space="0" w:color="auto"/>
            </w:tcBorders>
          </w:tcPr>
          <w:p w14:paraId="4F1DEB38" w14:textId="77777777" w:rsidR="00C118B3" w:rsidRPr="00B77815" w:rsidRDefault="00AB1420" w:rsidP="00346595">
            <w:pPr>
              <w:pStyle w:val="TableParagraph"/>
              <w:spacing w:line="276" w:lineRule="auto"/>
              <w:ind w:left="113" w:right="113"/>
              <w:jc w:val="both"/>
              <w:rPr>
                <w:rFonts w:ascii="Aptos" w:hAnsi="Aptos"/>
                <w:spacing w:val="-1"/>
              </w:rPr>
            </w:pPr>
            <w:r w:rsidRPr="00B77815">
              <w:rPr>
                <w:rFonts w:ascii="Aptos" w:hAnsi="Aptos"/>
              </w:rPr>
              <w:t>1. Realizar cambios necesarios para corregir</w:t>
            </w:r>
            <w:r w:rsidR="00C118B3" w:rsidRPr="00B77815">
              <w:rPr>
                <w:rFonts w:ascii="Aptos" w:hAnsi="Aptos"/>
              </w:rPr>
              <w:t xml:space="preserve"> </w:t>
            </w:r>
            <w:r w:rsidRPr="00B77815">
              <w:rPr>
                <w:rFonts w:ascii="Aptos" w:hAnsi="Aptos"/>
              </w:rPr>
              <w:t>ineficiencias respecto a la periodicidad de actualización</w:t>
            </w:r>
            <w:r w:rsidRPr="00B77815">
              <w:rPr>
                <w:rFonts w:ascii="Aptos" w:hAnsi="Aptos"/>
                <w:spacing w:val="-56"/>
              </w:rPr>
              <w:t xml:space="preserve"> </w:t>
            </w:r>
            <w:r w:rsidRPr="00B77815">
              <w:rPr>
                <w:rFonts w:ascii="Aptos" w:hAnsi="Aptos"/>
              </w:rPr>
              <w:t>y revisión de términos y condiciones de empleo.</w:t>
            </w:r>
            <w:r w:rsidRPr="00B77815">
              <w:rPr>
                <w:rFonts w:ascii="Aptos" w:hAnsi="Aptos"/>
                <w:spacing w:val="-1"/>
              </w:rPr>
              <w:t xml:space="preserve"> </w:t>
            </w:r>
          </w:p>
          <w:p w14:paraId="709A381E" w14:textId="77777777" w:rsidR="00AB1420" w:rsidRPr="00B77815" w:rsidRDefault="00AB1420" w:rsidP="00346595">
            <w:pPr>
              <w:pStyle w:val="TableParagraph"/>
              <w:spacing w:line="276" w:lineRule="auto"/>
              <w:ind w:left="113" w:right="113"/>
              <w:jc w:val="both"/>
              <w:rPr>
                <w:rFonts w:ascii="Aptos" w:hAnsi="Aptos"/>
              </w:rPr>
            </w:pPr>
            <w:r w:rsidRPr="00B77815">
              <w:rPr>
                <w:rFonts w:ascii="Aptos" w:hAnsi="Aptos"/>
              </w:rPr>
              <w:t>2.</w:t>
            </w:r>
            <w:r w:rsidR="00C118B3" w:rsidRPr="00B77815">
              <w:rPr>
                <w:rFonts w:ascii="Aptos" w:hAnsi="Aptos"/>
              </w:rPr>
              <w:t xml:space="preserve"> </w:t>
            </w:r>
            <w:r w:rsidRPr="00B77815">
              <w:rPr>
                <w:rFonts w:ascii="Aptos" w:hAnsi="Aptos"/>
              </w:rPr>
              <w:t>Actualizar los términos y condiciones cada vez que</w:t>
            </w:r>
            <w:r w:rsidRPr="00B77815">
              <w:rPr>
                <w:rFonts w:ascii="Aptos" w:hAnsi="Aptos"/>
                <w:spacing w:val="-56"/>
              </w:rPr>
              <w:t xml:space="preserve"> </w:t>
            </w:r>
            <w:r w:rsidRPr="00B77815">
              <w:rPr>
                <w:rFonts w:ascii="Aptos" w:hAnsi="Aptos"/>
              </w:rPr>
              <w:t>ocurre un cambio importante en los requisitos de</w:t>
            </w:r>
            <w:r w:rsidRPr="00B77815">
              <w:rPr>
                <w:rFonts w:ascii="Aptos" w:hAnsi="Aptos"/>
                <w:spacing w:val="1"/>
              </w:rPr>
              <w:t xml:space="preserve"> </w:t>
            </w:r>
            <w:r w:rsidRPr="00B77815">
              <w:rPr>
                <w:rFonts w:ascii="Aptos" w:hAnsi="Aptos"/>
              </w:rPr>
              <w:t>cumplimiento (leyes, regulaciones, acuerdos) o las</w:t>
            </w:r>
            <w:r w:rsidRPr="00B77815">
              <w:rPr>
                <w:rFonts w:ascii="Aptos" w:hAnsi="Aptos"/>
                <w:spacing w:val="-56"/>
              </w:rPr>
              <w:t xml:space="preserve"> </w:t>
            </w:r>
            <w:r w:rsidRPr="00B77815">
              <w:rPr>
                <w:rFonts w:ascii="Aptos" w:hAnsi="Aptos"/>
              </w:rPr>
              <w:t>políticas de seguridad de SIC.</w:t>
            </w:r>
          </w:p>
          <w:p w14:paraId="16B00883" w14:textId="21C85396" w:rsidR="00346595" w:rsidRPr="00B77815" w:rsidRDefault="00346595" w:rsidP="00346595">
            <w:pPr>
              <w:pStyle w:val="TableParagraph"/>
              <w:spacing w:line="276" w:lineRule="auto"/>
              <w:ind w:left="113" w:right="113"/>
              <w:jc w:val="both"/>
              <w:rPr>
                <w:rFonts w:ascii="Aptos" w:hAnsi="Aptos"/>
              </w:rPr>
            </w:pPr>
          </w:p>
        </w:tc>
      </w:tr>
    </w:tbl>
    <w:p w14:paraId="2E072637" w14:textId="77777777" w:rsidR="0057718E" w:rsidRPr="00346595" w:rsidRDefault="0057718E" w:rsidP="00346595">
      <w:pPr>
        <w:spacing w:line="276" w:lineRule="auto"/>
        <w:jc w:val="both"/>
        <w:rPr>
          <w:rFonts w:ascii="Aptos" w:hAnsi="Aptos"/>
          <w:sz w:val="21"/>
        </w:rPr>
        <w:sectPr w:rsidR="0057718E" w:rsidRPr="00346595" w:rsidSect="0068559E">
          <w:pgSz w:w="20160" w:h="12240" w:orient="landscape"/>
          <w:pgMar w:top="1320" w:right="1400" w:bottom="1320" w:left="880" w:header="567" w:footer="601" w:gutter="0"/>
          <w:cols w:space="720"/>
          <w:docGrid w:linePitch="299"/>
        </w:sectPr>
      </w:pPr>
    </w:p>
    <w:p w14:paraId="1B651E1E" w14:textId="77777777" w:rsidR="00820854" w:rsidRDefault="00820854" w:rsidP="00346595">
      <w:pPr>
        <w:pStyle w:val="Ttulo1"/>
        <w:numPr>
          <w:ilvl w:val="0"/>
          <w:numId w:val="2"/>
        </w:numPr>
        <w:tabs>
          <w:tab w:val="left" w:pos="607"/>
        </w:tabs>
        <w:spacing w:line="276" w:lineRule="auto"/>
        <w:ind w:left="119" w:right="122" w:firstLine="0"/>
        <w:jc w:val="both"/>
        <w:rPr>
          <w:rFonts w:ascii="Aptos" w:hAnsi="Aptos"/>
          <w:spacing w:val="-1"/>
          <w:sz w:val="48"/>
          <w:szCs w:val="48"/>
        </w:rPr>
      </w:pPr>
      <w:r>
        <w:rPr>
          <w:rFonts w:ascii="Aptos" w:hAnsi="Aptos"/>
          <w:spacing w:val="-1"/>
          <w:sz w:val="48"/>
          <w:szCs w:val="48"/>
        </w:rPr>
        <w:br w:type="page"/>
      </w:r>
    </w:p>
    <w:p w14:paraId="61CF7E46" w14:textId="2F1F9BAB" w:rsidR="0057718E" w:rsidRDefault="00820854" w:rsidP="00820854">
      <w:pPr>
        <w:pStyle w:val="Ttulo1"/>
        <w:pBdr>
          <w:bottom w:val="single" w:sz="6" w:space="1" w:color="auto"/>
        </w:pBdr>
        <w:tabs>
          <w:tab w:val="left" w:pos="607"/>
        </w:tabs>
        <w:spacing w:line="276" w:lineRule="auto"/>
        <w:ind w:left="119" w:right="122" w:firstLine="0"/>
        <w:jc w:val="both"/>
        <w:rPr>
          <w:rFonts w:ascii="Aptos" w:hAnsi="Aptos"/>
          <w:sz w:val="48"/>
          <w:szCs w:val="48"/>
        </w:rPr>
      </w:pPr>
      <w:r>
        <w:rPr>
          <w:rFonts w:ascii="Aptos" w:hAnsi="Aptos"/>
          <w:spacing w:val="-1"/>
          <w:sz w:val="48"/>
          <w:szCs w:val="48"/>
        </w:rPr>
        <w:lastRenderedPageBreak/>
        <w:t>3. Preguntas</w:t>
      </w:r>
      <w:r w:rsidR="00B77815" w:rsidRPr="00B77815">
        <w:rPr>
          <w:rFonts w:ascii="Aptos" w:hAnsi="Aptos"/>
          <w:spacing w:val="-30"/>
          <w:sz w:val="48"/>
          <w:szCs w:val="48"/>
        </w:rPr>
        <w:t xml:space="preserve"> </w:t>
      </w:r>
      <w:r w:rsidR="00B77815" w:rsidRPr="00B77815">
        <w:rPr>
          <w:rFonts w:ascii="Aptos" w:hAnsi="Aptos"/>
          <w:spacing w:val="-1"/>
          <w:sz w:val="48"/>
          <w:szCs w:val="48"/>
        </w:rPr>
        <w:t>de</w:t>
      </w:r>
      <w:r w:rsidR="00B77815" w:rsidRPr="00B77815">
        <w:rPr>
          <w:rFonts w:ascii="Aptos" w:hAnsi="Aptos"/>
          <w:spacing w:val="-29"/>
          <w:sz w:val="48"/>
          <w:szCs w:val="48"/>
        </w:rPr>
        <w:t xml:space="preserve"> </w:t>
      </w:r>
      <w:r w:rsidR="00B77815" w:rsidRPr="00B77815">
        <w:rPr>
          <w:rFonts w:ascii="Aptos" w:hAnsi="Aptos"/>
          <w:spacing w:val="-1"/>
          <w:sz w:val="48"/>
          <w:szCs w:val="48"/>
        </w:rPr>
        <w:t>auditoría</w:t>
      </w:r>
      <w:r w:rsidR="00B77815" w:rsidRPr="00B77815">
        <w:rPr>
          <w:rFonts w:ascii="Aptos" w:hAnsi="Aptos"/>
          <w:spacing w:val="-29"/>
          <w:sz w:val="48"/>
          <w:szCs w:val="48"/>
        </w:rPr>
        <w:t xml:space="preserve"> </w:t>
      </w:r>
      <w:r w:rsidR="00B77815" w:rsidRPr="00B77815">
        <w:rPr>
          <w:rFonts w:ascii="Aptos" w:hAnsi="Aptos"/>
          <w:sz w:val="48"/>
          <w:szCs w:val="48"/>
        </w:rPr>
        <w:t>para</w:t>
      </w:r>
      <w:r w:rsidR="00B77815" w:rsidRPr="00B77815">
        <w:rPr>
          <w:rFonts w:ascii="Aptos" w:hAnsi="Aptos"/>
          <w:spacing w:val="-30"/>
          <w:sz w:val="48"/>
          <w:szCs w:val="48"/>
        </w:rPr>
        <w:t xml:space="preserve"> </w:t>
      </w:r>
      <w:r w:rsidR="00B77815" w:rsidRPr="00B77815">
        <w:rPr>
          <w:rFonts w:ascii="Aptos" w:hAnsi="Aptos"/>
          <w:sz w:val="48"/>
          <w:szCs w:val="48"/>
        </w:rPr>
        <w:t>los</w:t>
      </w:r>
      <w:r w:rsidR="00B77815" w:rsidRPr="00B77815">
        <w:rPr>
          <w:rFonts w:ascii="Aptos" w:hAnsi="Aptos"/>
          <w:spacing w:val="-29"/>
          <w:sz w:val="48"/>
          <w:szCs w:val="48"/>
        </w:rPr>
        <w:t xml:space="preserve"> </w:t>
      </w:r>
      <w:r w:rsidR="00B77815" w:rsidRPr="00B77815">
        <w:rPr>
          <w:rFonts w:ascii="Aptos" w:hAnsi="Aptos"/>
          <w:sz w:val="48"/>
          <w:szCs w:val="48"/>
        </w:rPr>
        <w:t>Términos</w:t>
      </w:r>
      <w:r w:rsidR="00B77815" w:rsidRPr="00B77815">
        <w:rPr>
          <w:rFonts w:ascii="Aptos" w:hAnsi="Aptos"/>
          <w:spacing w:val="-29"/>
          <w:sz w:val="48"/>
          <w:szCs w:val="48"/>
        </w:rPr>
        <w:t xml:space="preserve"> </w:t>
      </w:r>
      <w:r w:rsidR="001513B1" w:rsidRPr="00B77815">
        <w:rPr>
          <w:rFonts w:ascii="Aptos" w:hAnsi="Aptos"/>
          <w:sz w:val="48"/>
          <w:szCs w:val="48"/>
        </w:rPr>
        <w:t>y Condiciones</w:t>
      </w:r>
      <w:r w:rsidR="00B77815" w:rsidRPr="00B77815">
        <w:rPr>
          <w:rFonts w:ascii="Aptos" w:hAnsi="Aptos"/>
          <w:spacing w:val="-12"/>
          <w:sz w:val="48"/>
          <w:szCs w:val="48"/>
        </w:rPr>
        <w:t xml:space="preserve"> </w:t>
      </w:r>
      <w:r w:rsidR="00B77815" w:rsidRPr="00B77815">
        <w:rPr>
          <w:rFonts w:ascii="Aptos" w:hAnsi="Aptos"/>
          <w:sz w:val="48"/>
          <w:szCs w:val="48"/>
        </w:rPr>
        <w:t>de</w:t>
      </w:r>
      <w:r w:rsidR="00B77815" w:rsidRPr="00B77815">
        <w:rPr>
          <w:rFonts w:ascii="Aptos" w:hAnsi="Aptos"/>
          <w:spacing w:val="-11"/>
          <w:sz w:val="48"/>
          <w:szCs w:val="48"/>
        </w:rPr>
        <w:t xml:space="preserve"> </w:t>
      </w:r>
      <w:r w:rsidR="00B77815" w:rsidRPr="00B77815">
        <w:rPr>
          <w:rFonts w:ascii="Aptos" w:hAnsi="Aptos"/>
          <w:sz w:val="48"/>
          <w:szCs w:val="48"/>
        </w:rPr>
        <w:t>Empleo</w:t>
      </w:r>
    </w:p>
    <w:p w14:paraId="44F81DAA" w14:textId="77777777" w:rsidR="00B672A9" w:rsidRPr="00B672A9" w:rsidRDefault="00B672A9" w:rsidP="00B672A9">
      <w:pPr>
        <w:pStyle w:val="Ttulo1"/>
        <w:tabs>
          <w:tab w:val="left" w:pos="607"/>
        </w:tabs>
        <w:spacing w:line="276" w:lineRule="auto"/>
        <w:ind w:right="122"/>
        <w:jc w:val="both"/>
        <w:rPr>
          <w:rFonts w:ascii="Aptos" w:hAnsi="Aptos"/>
          <w:sz w:val="2"/>
          <w:szCs w:val="2"/>
        </w:rPr>
      </w:pPr>
    </w:p>
    <w:tbl>
      <w:tblPr>
        <w:tblStyle w:val="Tablaconcuadrcula"/>
        <w:tblW w:w="5000" w:type="pct"/>
        <w:tblLook w:val="04A0" w:firstRow="1" w:lastRow="0" w:firstColumn="1" w:lastColumn="0" w:noHBand="0" w:noVBand="1"/>
      </w:tblPr>
      <w:tblGrid>
        <w:gridCol w:w="18096"/>
      </w:tblGrid>
      <w:tr w:rsidR="00346595" w:rsidRPr="00346595" w14:paraId="1DB0DC08" w14:textId="77777777" w:rsidTr="00346595">
        <w:tc>
          <w:tcPr>
            <w:tcW w:w="5000" w:type="pct"/>
            <w:shd w:val="clear" w:color="auto" w:fill="002060"/>
          </w:tcPr>
          <w:p w14:paraId="4B79E0C6" w14:textId="581D33F8" w:rsidR="001513B1" w:rsidRPr="00346595" w:rsidRDefault="00F37EAE" w:rsidP="00477C66">
            <w:pPr>
              <w:pStyle w:val="Ttulo2"/>
              <w:numPr>
                <w:ilvl w:val="1"/>
                <w:numId w:val="2"/>
              </w:numPr>
              <w:tabs>
                <w:tab w:val="left" w:pos="707"/>
              </w:tabs>
              <w:spacing w:line="276" w:lineRule="auto"/>
              <w:ind w:left="706" w:hanging="588"/>
              <w:jc w:val="both"/>
              <w:rPr>
                <w:rFonts w:ascii="Aptos" w:hAnsi="Aptos"/>
              </w:rPr>
            </w:pPr>
            <w:r w:rsidRPr="00F37EAE">
              <w:rPr>
                <w:rFonts w:ascii="Aptos" w:hAnsi="Aptos"/>
              </w:rPr>
              <w:t>Temática:</w:t>
            </w:r>
            <w:r>
              <w:rPr>
                <w:rFonts w:ascii="Aptos" w:hAnsi="Aptos"/>
              </w:rPr>
              <w:t xml:space="preserve"> A</w:t>
            </w:r>
            <w:r w:rsidR="001513B1" w:rsidRPr="00346595">
              <w:rPr>
                <w:rFonts w:ascii="Aptos" w:hAnsi="Aptos"/>
              </w:rPr>
              <w:t>lcance</w:t>
            </w:r>
            <w:r w:rsidR="001513B1" w:rsidRPr="00346595">
              <w:rPr>
                <w:rFonts w:ascii="Aptos" w:hAnsi="Aptos"/>
                <w:spacing w:val="-23"/>
              </w:rPr>
              <w:t xml:space="preserve"> </w:t>
            </w:r>
            <w:r w:rsidR="001513B1" w:rsidRPr="00346595">
              <w:rPr>
                <w:rFonts w:ascii="Aptos" w:hAnsi="Aptos"/>
              </w:rPr>
              <w:t>de</w:t>
            </w:r>
            <w:r w:rsidR="001513B1" w:rsidRPr="00346595">
              <w:rPr>
                <w:rFonts w:ascii="Aptos" w:hAnsi="Aptos"/>
                <w:spacing w:val="-23"/>
              </w:rPr>
              <w:t xml:space="preserve"> </w:t>
            </w:r>
            <w:r w:rsidR="001513B1" w:rsidRPr="00346595">
              <w:rPr>
                <w:rFonts w:ascii="Aptos" w:hAnsi="Aptos"/>
              </w:rPr>
              <w:t>los</w:t>
            </w:r>
            <w:r w:rsidR="001513B1" w:rsidRPr="00346595">
              <w:rPr>
                <w:rFonts w:ascii="Aptos" w:hAnsi="Aptos"/>
                <w:spacing w:val="-24"/>
              </w:rPr>
              <w:t xml:space="preserve"> </w:t>
            </w:r>
            <w:r w:rsidR="001513B1" w:rsidRPr="00346595">
              <w:rPr>
                <w:rFonts w:ascii="Aptos" w:hAnsi="Aptos"/>
              </w:rPr>
              <w:t>contratos</w:t>
            </w:r>
          </w:p>
        </w:tc>
      </w:tr>
      <w:tr w:rsidR="00346595" w:rsidRPr="00346595" w14:paraId="79A6077A" w14:textId="77777777" w:rsidTr="00346595">
        <w:tc>
          <w:tcPr>
            <w:tcW w:w="5000" w:type="pct"/>
          </w:tcPr>
          <w:p w14:paraId="5E97013D" w14:textId="77777777" w:rsidR="001513B1" w:rsidRPr="00346595" w:rsidRDefault="001513B1" w:rsidP="00477C66">
            <w:pPr>
              <w:pStyle w:val="Textoindependiente"/>
              <w:spacing w:line="276" w:lineRule="auto"/>
              <w:ind w:left="119" w:right="282"/>
              <w:jc w:val="both"/>
              <w:rPr>
                <w:rFonts w:ascii="Aptos" w:hAnsi="Aptos"/>
                <w:sz w:val="28"/>
                <w:szCs w:val="28"/>
              </w:rPr>
            </w:pPr>
            <w:r w:rsidRPr="00346595">
              <w:rPr>
                <w:rFonts w:ascii="Aptos" w:hAnsi="Aptos"/>
                <w:sz w:val="28"/>
                <w:szCs w:val="28"/>
              </w:rPr>
              <w:t>En esta evaluación, el auditor debe examinar y evaluar cómo la organización define y</w:t>
            </w:r>
            <w:r w:rsidRPr="003902E7">
              <w:rPr>
                <w:rFonts w:ascii="Aptos" w:hAnsi="Aptos"/>
                <w:sz w:val="28"/>
                <w:szCs w:val="28"/>
              </w:rPr>
              <w:t xml:space="preserve"> </w:t>
            </w:r>
            <w:r w:rsidRPr="00346595">
              <w:rPr>
                <w:rFonts w:ascii="Aptos" w:hAnsi="Aptos"/>
                <w:sz w:val="28"/>
                <w:szCs w:val="28"/>
              </w:rPr>
              <w:t>gestiona el alcance de sus contratos comerciales y legales, garantizando que los</w:t>
            </w:r>
            <w:r w:rsidRPr="003902E7">
              <w:rPr>
                <w:rFonts w:ascii="Aptos" w:hAnsi="Aptos"/>
                <w:sz w:val="28"/>
                <w:szCs w:val="28"/>
              </w:rPr>
              <w:t xml:space="preserve"> </w:t>
            </w:r>
            <w:r w:rsidRPr="00346595">
              <w:rPr>
                <w:rFonts w:ascii="Aptos" w:hAnsi="Aptos"/>
                <w:sz w:val="28"/>
                <w:szCs w:val="28"/>
              </w:rPr>
              <w:t>contratos estén claramente definidos, que aborden todos los aspectos SIC necesarios</w:t>
            </w:r>
            <w:r w:rsidRPr="003902E7">
              <w:rPr>
                <w:rFonts w:ascii="Aptos" w:hAnsi="Aptos"/>
                <w:sz w:val="28"/>
                <w:szCs w:val="28"/>
              </w:rPr>
              <w:t xml:space="preserve"> </w:t>
            </w:r>
            <w:r w:rsidRPr="00346595">
              <w:rPr>
                <w:rFonts w:ascii="Aptos" w:hAnsi="Aptos"/>
                <w:sz w:val="28"/>
                <w:szCs w:val="28"/>
              </w:rPr>
              <w:t>para todos los miembros de la organización, contratistas, proveedores y otros agentes</w:t>
            </w:r>
            <w:r w:rsidRPr="003902E7">
              <w:rPr>
                <w:rFonts w:ascii="Aptos" w:hAnsi="Aptos"/>
                <w:sz w:val="28"/>
                <w:szCs w:val="28"/>
              </w:rPr>
              <w:t xml:space="preserve"> </w:t>
            </w:r>
            <w:r w:rsidRPr="00346595">
              <w:rPr>
                <w:rFonts w:ascii="Aptos" w:hAnsi="Aptos"/>
                <w:sz w:val="28"/>
                <w:szCs w:val="28"/>
              </w:rPr>
              <w:t>externos a la organización que tengan una implicancia para SIC. Durante la auditoría,</w:t>
            </w:r>
            <w:r w:rsidRPr="003902E7">
              <w:rPr>
                <w:rFonts w:ascii="Aptos" w:hAnsi="Aptos"/>
                <w:sz w:val="28"/>
                <w:szCs w:val="28"/>
              </w:rPr>
              <w:t xml:space="preserve"> </w:t>
            </w:r>
            <w:r w:rsidRPr="00346595">
              <w:rPr>
                <w:rFonts w:ascii="Aptos" w:hAnsi="Aptos"/>
                <w:sz w:val="28"/>
                <w:szCs w:val="28"/>
              </w:rPr>
              <w:t>el auditor revisa los contratos existentes para asegurarse de que el alcance de los</w:t>
            </w:r>
            <w:r w:rsidRPr="003902E7">
              <w:rPr>
                <w:rFonts w:ascii="Aptos" w:hAnsi="Aptos"/>
                <w:sz w:val="28"/>
                <w:szCs w:val="28"/>
              </w:rPr>
              <w:t xml:space="preserve"> </w:t>
            </w:r>
            <w:r w:rsidRPr="00346595">
              <w:rPr>
                <w:rFonts w:ascii="Aptos" w:hAnsi="Aptos"/>
                <w:sz w:val="28"/>
                <w:szCs w:val="28"/>
              </w:rPr>
              <w:t>acuerdos y compromisos esté claramente establecido y definido.</w:t>
            </w:r>
          </w:p>
          <w:p w14:paraId="621766B0" w14:textId="77777777" w:rsidR="001513B1" w:rsidRDefault="001513B1" w:rsidP="00477C66">
            <w:pPr>
              <w:pStyle w:val="Textoindependiente"/>
              <w:spacing w:line="276" w:lineRule="auto"/>
              <w:ind w:left="119" w:right="282"/>
              <w:jc w:val="both"/>
              <w:rPr>
                <w:rFonts w:ascii="Aptos" w:hAnsi="Aptos"/>
                <w:sz w:val="28"/>
                <w:szCs w:val="28"/>
              </w:rPr>
            </w:pPr>
            <w:r w:rsidRPr="00346595">
              <w:rPr>
                <w:rFonts w:ascii="Aptos" w:hAnsi="Aptos"/>
                <w:sz w:val="28"/>
                <w:szCs w:val="28"/>
              </w:rPr>
              <w:t>Para la evaluación, el auditor debe tener en consideración:</w:t>
            </w:r>
          </w:p>
          <w:p w14:paraId="3DC8F8E4" w14:textId="77777777" w:rsidR="00477C66" w:rsidRPr="00346595" w:rsidRDefault="00477C66" w:rsidP="00477C66">
            <w:pPr>
              <w:pStyle w:val="Textoindependiente"/>
              <w:spacing w:line="276" w:lineRule="auto"/>
              <w:ind w:left="119" w:right="282"/>
              <w:jc w:val="both"/>
              <w:rPr>
                <w:rFonts w:ascii="Aptos" w:hAnsi="Aptos"/>
                <w:sz w:val="28"/>
                <w:szCs w:val="28"/>
              </w:rPr>
            </w:pPr>
          </w:p>
          <w:p w14:paraId="36CB5AE2" w14:textId="743CF8A4" w:rsidR="001513B1" w:rsidRPr="00346595" w:rsidRDefault="00270C8D" w:rsidP="00477C66">
            <w:pPr>
              <w:pStyle w:val="Ttulo3"/>
              <w:numPr>
                <w:ilvl w:val="2"/>
                <w:numId w:val="2"/>
              </w:numPr>
              <w:tabs>
                <w:tab w:val="left" w:pos="853"/>
              </w:tabs>
              <w:spacing w:line="276" w:lineRule="auto"/>
              <w:ind w:left="119" w:right="1506" w:firstLine="0"/>
              <w:jc w:val="both"/>
              <w:rPr>
                <w:rFonts w:ascii="Aptos" w:hAnsi="Aptos"/>
                <w:sz w:val="28"/>
                <w:szCs w:val="28"/>
              </w:rPr>
            </w:pPr>
            <w:r>
              <w:rPr>
                <w:rFonts w:ascii="Aptos" w:hAnsi="Aptos"/>
                <w:sz w:val="28"/>
                <w:szCs w:val="28"/>
              </w:rPr>
              <w:t>T</w:t>
            </w:r>
            <w:r w:rsidR="001513B1" w:rsidRPr="00346595">
              <w:rPr>
                <w:rFonts w:ascii="Aptos" w:hAnsi="Aptos"/>
                <w:sz w:val="28"/>
                <w:szCs w:val="28"/>
              </w:rPr>
              <w:t>érminos</w:t>
            </w:r>
            <w:r w:rsidR="001513B1" w:rsidRPr="00346595">
              <w:rPr>
                <w:rFonts w:ascii="Aptos" w:hAnsi="Aptos"/>
                <w:spacing w:val="-20"/>
                <w:sz w:val="28"/>
                <w:szCs w:val="28"/>
              </w:rPr>
              <w:t xml:space="preserve"> </w:t>
            </w:r>
            <w:r w:rsidR="001513B1" w:rsidRPr="00346595">
              <w:rPr>
                <w:rFonts w:ascii="Aptos" w:hAnsi="Aptos"/>
                <w:sz w:val="28"/>
                <w:szCs w:val="28"/>
              </w:rPr>
              <w:t>y</w:t>
            </w:r>
            <w:r w:rsidR="001513B1" w:rsidRPr="00346595">
              <w:rPr>
                <w:rFonts w:ascii="Aptos" w:hAnsi="Aptos"/>
                <w:spacing w:val="-20"/>
                <w:sz w:val="28"/>
                <w:szCs w:val="28"/>
              </w:rPr>
              <w:t xml:space="preserve"> </w:t>
            </w:r>
            <w:r w:rsidR="001513B1" w:rsidRPr="00346595">
              <w:rPr>
                <w:rFonts w:ascii="Aptos" w:hAnsi="Aptos"/>
                <w:sz w:val="28"/>
                <w:szCs w:val="28"/>
              </w:rPr>
              <w:t>condiciones</w:t>
            </w:r>
            <w:r w:rsidR="001513B1" w:rsidRPr="00346595">
              <w:rPr>
                <w:rFonts w:ascii="Aptos" w:hAnsi="Aptos"/>
                <w:spacing w:val="-20"/>
                <w:sz w:val="28"/>
                <w:szCs w:val="28"/>
              </w:rPr>
              <w:t xml:space="preserve"> </w:t>
            </w:r>
            <w:r w:rsidR="001513B1" w:rsidRPr="00346595">
              <w:rPr>
                <w:rFonts w:ascii="Aptos" w:hAnsi="Aptos"/>
                <w:sz w:val="28"/>
                <w:szCs w:val="28"/>
              </w:rPr>
              <w:t>de</w:t>
            </w:r>
            <w:r w:rsidR="001513B1" w:rsidRPr="00346595">
              <w:rPr>
                <w:rFonts w:ascii="Aptos" w:hAnsi="Aptos"/>
                <w:spacing w:val="-20"/>
                <w:sz w:val="28"/>
                <w:szCs w:val="28"/>
              </w:rPr>
              <w:t xml:space="preserve"> </w:t>
            </w:r>
            <w:r w:rsidR="001513B1" w:rsidRPr="00346595">
              <w:rPr>
                <w:rFonts w:ascii="Aptos" w:hAnsi="Aptos"/>
                <w:sz w:val="28"/>
                <w:szCs w:val="28"/>
              </w:rPr>
              <w:t>accesos</w:t>
            </w:r>
            <w:r w:rsidR="001513B1" w:rsidRPr="00346595">
              <w:rPr>
                <w:rFonts w:ascii="Aptos" w:hAnsi="Aptos"/>
                <w:spacing w:val="-20"/>
                <w:sz w:val="28"/>
                <w:szCs w:val="28"/>
              </w:rPr>
              <w:t xml:space="preserve"> </w:t>
            </w:r>
            <w:r w:rsidR="001513B1" w:rsidRPr="00346595">
              <w:rPr>
                <w:rFonts w:ascii="Aptos" w:hAnsi="Aptos"/>
                <w:sz w:val="28"/>
                <w:szCs w:val="28"/>
              </w:rPr>
              <w:t>y</w:t>
            </w:r>
            <w:r w:rsidR="001513B1" w:rsidRPr="00346595">
              <w:rPr>
                <w:rFonts w:ascii="Aptos" w:hAnsi="Aptos"/>
                <w:spacing w:val="-20"/>
                <w:sz w:val="28"/>
                <w:szCs w:val="28"/>
              </w:rPr>
              <w:t xml:space="preserve"> </w:t>
            </w:r>
            <w:r w:rsidR="001513B1" w:rsidRPr="00346595">
              <w:rPr>
                <w:rFonts w:ascii="Aptos" w:hAnsi="Aptos"/>
                <w:sz w:val="28"/>
                <w:szCs w:val="28"/>
              </w:rPr>
              <w:t>su</w:t>
            </w:r>
            <w:r w:rsidR="001513B1" w:rsidRPr="00346595">
              <w:rPr>
                <w:rFonts w:ascii="Aptos" w:hAnsi="Aptos"/>
                <w:spacing w:val="-81"/>
                <w:sz w:val="28"/>
                <w:szCs w:val="28"/>
              </w:rPr>
              <w:t xml:space="preserve"> </w:t>
            </w:r>
            <w:r w:rsidR="001513B1" w:rsidRPr="00346595">
              <w:rPr>
                <w:rFonts w:ascii="Aptos" w:hAnsi="Aptos"/>
                <w:sz w:val="28"/>
                <w:szCs w:val="28"/>
              </w:rPr>
              <w:t>cumplimiento</w:t>
            </w:r>
            <w:r w:rsidR="001513B1" w:rsidRPr="00346595">
              <w:rPr>
                <w:rFonts w:ascii="Aptos" w:hAnsi="Aptos"/>
                <w:spacing w:val="-7"/>
                <w:sz w:val="28"/>
                <w:szCs w:val="28"/>
              </w:rPr>
              <w:t xml:space="preserve"> </w:t>
            </w:r>
            <w:r w:rsidR="001513B1" w:rsidRPr="00346595">
              <w:rPr>
                <w:rFonts w:ascii="Aptos" w:hAnsi="Aptos"/>
                <w:sz w:val="28"/>
                <w:szCs w:val="28"/>
              </w:rPr>
              <w:t>normativo</w:t>
            </w:r>
          </w:p>
          <w:p w14:paraId="380A4D3D" w14:textId="77777777" w:rsidR="001513B1" w:rsidRPr="00346595" w:rsidRDefault="001513B1"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7E41FE30" w14:textId="77777777" w:rsidR="001513B1" w:rsidRPr="00346595" w:rsidRDefault="001513B1" w:rsidP="00477C66">
            <w:pPr>
              <w:pStyle w:val="Textoindependiente"/>
              <w:numPr>
                <w:ilvl w:val="0"/>
                <w:numId w:val="4"/>
              </w:numPr>
              <w:spacing w:line="276" w:lineRule="auto"/>
              <w:ind w:right="371"/>
              <w:jc w:val="both"/>
              <w:rPr>
                <w:rFonts w:ascii="Aptos" w:hAnsi="Aptos"/>
                <w:sz w:val="28"/>
                <w:szCs w:val="28"/>
              </w:rPr>
            </w:pPr>
            <w:r w:rsidRPr="00346595">
              <w:rPr>
                <w:rFonts w:ascii="Aptos" w:hAnsi="Aptos"/>
                <w:sz w:val="28"/>
                <w:szCs w:val="28"/>
              </w:rPr>
              <w:t>¿La organización tiene un proceso establecido para revisar y actualizar</w:t>
            </w:r>
            <w:r w:rsidRPr="00346595">
              <w:rPr>
                <w:rFonts w:ascii="Aptos" w:hAnsi="Aptos"/>
                <w:spacing w:val="1"/>
                <w:sz w:val="28"/>
                <w:szCs w:val="28"/>
              </w:rPr>
              <w:t xml:space="preserve"> </w:t>
            </w:r>
            <w:r w:rsidRPr="00346595">
              <w:rPr>
                <w:rFonts w:ascii="Aptos" w:hAnsi="Aptos"/>
                <w:sz w:val="28"/>
                <w:szCs w:val="28"/>
              </w:rPr>
              <w:t>regularmente los términos y condiciones relacionados con el acceso a sistemas y</w:t>
            </w:r>
            <w:r w:rsidRPr="00346595">
              <w:rPr>
                <w:rFonts w:ascii="Aptos" w:hAnsi="Aptos"/>
                <w:spacing w:val="-64"/>
                <w:sz w:val="28"/>
                <w:szCs w:val="28"/>
              </w:rPr>
              <w:t xml:space="preserve"> </w:t>
            </w:r>
            <w:r w:rsidRPr="00346595">
              <w:rPr>
                <w:rFonts w:ascii="Aptos" w:hAnsi="Aptos"/>
                <w:sz w:val="28"/>
                <w:szCs w:val="28"/>
              </w:rPr>
              <w:t>servicios?</w:t>
            </w:r>
          </w:p>
          <w:p w14:paraId="44C18042" w14:textId="77777777" w:rsidR="001513B1" w:rsidRPr="00346595" w:rsidRDefault="001513B1" w:rsidP="00477C66">
            <w:pPr>
              <w:pStyle w:val="Textoindependiente"/>
              <w:numPr>
                <w:ilvl w:val="0"/>
                <w:numId w:val="4"/>
              </w:numPr>
              <w:spacing w:line="276" w:lineRule="auto"/>
              <w:ind w:right="1011"/>
              <w:jc w:val="both"/>
              <w:rPr>
                <w:rFonts w:ascii="Aptos" w:hAnsi="Aptos"/>
                <w:sz w:val="28"/>
                <w:szCs w:val="28"/>
              </w:rPr>
            </w:pPr>
            <w:r w:rsidRPr="00346595">
              <w:rPr>
                <w:rFonts w:ascii="Aptos" w:hAnsi="Aptos"/>
                <w:sz w:val="28"/>
                <w:szCs w:val="28"/>
              </w:rPr>
              <w:t>¿Se asegura que los términos estén alineados con las leyes y regulaciones</w:t>
            </w:r>
            <w:r w:rsidRPr="003902E7">
              <w:rPr>
                <w:rFonts w:ascii="Aptos" w:hAnsi="Aptos"/>
                <w:sz w:val="28"/>
                <w:szCs w:val="28"/>
              </w:rPr>
              <w:t xml:space="preserve"> </w:t>
            </w:r>
            <w:r w:rsidRPr="00346595">
              <w:rPr>
                <w:rFonts w:ascii="Aptos" w:hAnsi="Aptos"/>
                <w:sz w:val="28"/>
                <w:szCs w:val="28"/>
              </w:rPr>
              <w:t>vigentes?</w:t>
            </w:r>
          </w:p>
          <w:p w14:paraId="4E623187" w14:textId="77777777" w:rsidR="001513B1" w:rsidRPr="00346595" w:rsidRDefault="001513B1" w:rsidP="00477C66">
            <w:pPr>
              <w:pStyle w:val="Textoindependiente"/>
              <w:numPr>
                <w:ilvl w:val="0"/>
                <w:numId w:val="4"/>
              </w:numPr>
              <w:spacing w:line="276" w:lineRule="auto"/>
              <w:ind w:right="784"/>
              <w:jc w:val="both"/>
              <w:rPr>
                <w:rFonts w:ascii="Aptos" w:hAnsi="Aptos"/>
                <w:sz w:val="28"/>
                <w:szCs w:val="28"/>
              </w:rPr>
            </w:pPr>
            <w:r w:rsidRPr="00346595">
              <w:rPr>
                <w:rFonts w:ascii="Aptos" w:hAnsi="Aptos"/>
                <w:sz w:val="28"/>
                <w:szCs w:val="28"/>
              </w:rPr>
              <w:t>¿Se define claramente el alcance del acceso requerido por cada miembro del</w:t>
            </w:r>
            <w:r w:rsidRPr="003902E7">
              <w:rPr>
                <w:rFonts w:ascii="Aptos" w:hAnsi="Aptos"/>
                <w:sz w:val="28"/>
                <w:szCs w:val="28"/>
              </w:rPr>
              <w:t xml:space="preserve"> </w:t>
            </w:r>
            <w:r w:rsidRPr="00346595">
              <w:rPr>
                <w:rFonts w:ascii="Aptos" w:hAnsi="Aptos"/>
                <w:sz w:val="28"/>
                <w:szCs w:val="28"/>
              </w:rPr>
              <w:t>personal o contratista a los sistemas y servicios de información?</w:t>
            </w:r>
          </w:p>
          <w:p w14:paraId="2812E1CF" w14:textId="77777777" w:rsidR="001513B1" w:rsidRPr="00346595" w:rsidRDefault="001513B1" w:rsidP="003902E7">
            <w:pPr>
              <w:pStyle w:val="Textoindependiente"/>
              <w:numPr>
                <w:ilvl w:val="0"/>
                <w:numId w:val="4"/>
              </w:numPr>
              <w:spacing w:line="276" w:lineRule="auto"/>
              <w:ind w:right="784"/>
              <w:jc w:val="both"/>
              <w:rPr>
                <w:rFonts w:ascii="Aptos" w:hAnsi="Aptos"/>
                <w:sz w:val="28"/>
                <w:szCs w:val="28"/>
              </w:rPr>
            </w:pPr>
            <w:r w:rsidRPr="00346595">
              <w:rPr>
                <w:rFonts w:ascii="Aptos" w:hAnsi="Aptos"/>
                <w:sz w:val="28"/>
                <w:szCs w:val="28"/>
              </w:rPr>
              <w:t>¿Se consideran las necesidades mínimas de acceso necesarias para desempeñar</w:t>
            </w:r>
            <w:r w:rsidRPr="003902E7">
              <w:rPr>
                <w:rFonts w:ascii="Aptos" w:hAnsi="Aptos"/>
                <w:sz w:val="28"/>
                <w:szCs w:val="28"/>
              </w:rPr>
              <w:t xml:space="preserve"> </w:t>
            </w:r>
            <w:r w:rsidRPr="00346595">
              <w:rPr>
                <w:rFonts w:ascii="Aptos" w:hAnsi="Aptos"/>
                <w:sz w:val="28"/>
                <w:szCs w:val="28"/>
              </w:rPr>
              <w:t>sus funciones?</w:t>
            </w:r>
          </w:p>
          <w:p w14:paraId="776D8CE6" w14:textId="77777777" w:rsidR="001513B1" w:rsidRPr="00346595" w:rsidRDefault="001513B1" w:rsidP="003902E7">
            <w:pPr>
              <w:pStyle w:val="Textoindependiente"/>
              <w:numPr>
                <w:ilvl w:val="0"/>
                <w:numId w:val="4"/>
              </w:numPr>
              <w:spacing w:line="276" w:lineRule="auto"/>
              <w:ind w:right="784"/>
              <w:jc w:val="both"/>
              <w:rPr>
                <w:rFonts w:ascii="Aptos" w:hAnsi="Aptos"/>
                <w:sz w:val="28"/>
                <w:szCs w:val="28"/>
              </w:rPr>
            </w:pPr>
            <w:r w:rsidRPr="00346595">
              <w:rPr>
                <w:rFonts w:ascii="Aptos" w:hAnsi="Aptos"/>
                <w:sz w:val="28"/>
                <w:szCs w:val="28"/>
              </w:rPr>
              <w:t>¿Se verifica que los términos y condiciones definidos para cada miembro del</w:t>
            </w:r>
            <w:r w:rsidRPr="003902E7">
              <w:rPr>
                <w:rFonts w:ascii="Aptos" w:hAnsi="Aptos"/>
                <w:sz w:val="28"/>
                <w:szCs w:val="28"/>
              </w:rPr>
              <w:t xml:space="preserve"> </w:t>
            </w:r>
            <w:r w:rsidRPr="00346595">
              <w:rPr>
                <w:rFonts w:ascii="Aptos" w:hAnsi="Aptos"/>
                <w:sz w:val="28"/>
                <w:szCs w:val="28"/>
              </w:rPr>
              <w:t>personal o contratista sean apropiados para la naturaleza y el alcance de su acceso?</w:t>
            </w:r>
          </w:p>
          <w:p w14:paraId="40C3576E" w14:textId="77777777" w:rsidR="001513B1" w:rsidRPr="00346595" w:rsidRDefault="001513B1" w:rsidP="003902E7">
            <w:pPr>
              <w:pStyle w:val="Textoindependiente"/>
              <w:numPr>
                <w:ilvl w:val="0"/>
                <w:numId w:val="4"/>
              </w:numPr>
              <w:spacing w:line="276" w:lineRule="auto"/>
              <w:ind w:right="784"/>
              <w:jc w:val="both"/>
              <w:rPr>
                <w:rFonts w:ascii="Aptos" w:hAnsi="Aptos"/>
                <w:sz w:val="28"/>
                <w:szCs w:val="28"/>
              </w:rPr>
            </w:pPr>
            <w:r w:rsidRPr="00346595">
              <w:rPr>
                <w:rFonts w:ascii="Aptos" w:hAnsi="Aptos"/>
                <w:sz w:val="28"/>
                <w:szCs w:val="28"/>
              </w:rPr>
              <w:t>¿Los términos y condiciones reflejan los niveles de acceso necesarios y las</w:t>
            </w:r>
            <w:r w:rsidRPr="003902E7">
              <w:rPr>
                <w:rFonts w:ascii="Aptos" w:hAnsi="Aptos"/>
                <w:sz w:val="28"/>
                <w:szCs w:val="28"/>
              </w:rPr>
              <w:t xml:space="preserve"> </w:t>
            </w:r>
            <w:r w:rsidRPr="00346595">
              <w:rPr>
                <w:rFonts w:ascii="Aptos" w:hAnsi="Aptos"/>
                <w:sz w:val="28"/>
                <w:szCs w:val="28"/>
              </w:rPr>
              <w:t>responsabilidades asociadas?</w:t>
            </w:r>
          </w:p>
          <w:p w14:paraId="20FDE4D0" w14:textId="77777777" w:rsidR="001513B1" w:rsidRPr="00346595" w:rsidRDefault="001513B1" w:rsidP="003902E7">
            <w:pPr>
              <w:pStyle w:val="Textoindependiente"/>
              <w:numPr>
                <w:ilvl w:val="0"/>
                <w:numId w:val="4"/>
              </w:numPr>
              <w:spacing w:line="276" w:lineRule="auto"/>
              <w:ind w:right="784"/>
              <w:jc w:val="both"/>
              <w:rPr>
                <w:rFonts w:ascii="Aptos" w:hAnsi="Aptos"/>
                <w:sz w:val="28"/>
                <w:szCs w:val="28"/>
              </w:rPr>
            </w:pPr>
            <w:r w:rsidRPr="00346595">
              <w:rPr>
                <w:rFonts w:ascii="Aptos" w:hAnsi="Aptos"/>
                <w:sz w:val="28"/>
                <w:szCs w:val="28"/>
              </w:rPr>
              <w:t>¿Se registra y verifica la revisión de términos y condiciones antes de otorgar</w:t>
            </w:r>
            <w:r w:rsidRPr="003902E7">
              <w:rPr>
                <w:rFonts w:ascii="Aptos" w:hAnsi="Aptos"/>
                <w:sz w:val="28"/>
                <w:szCs w:val="28"/>
              </w:rPr>
              <w:t xml:space="preserve"> </w:t>
            </w:r>
            <w:r w:rsidRPr="00346595">
              <w:rPr>
                <w:rFonts w:ascii="Aptos" w:hAnsi="Aptos"/>
                <w:sz w:val="28"/>
                <w:szCs w:val="28"/>
              </w:rPr>
              <w:t>acceso a los sistemas?</w:t>
            </w:r>
          </w:p>
          <w:p w14:paraId="473FCED6" w14:textId="77777777" w:rsidR="001513B1" w:rsidRPr="00346595" w:rsidRDefault="001513B1" w:rsidP="003902E7">
            <w:pPr>
              <w:pStyle w:val="Textoindependiente"/>
              <w:numPr>
                <w:ilvl w:val="0"/>
                <w:numId w:val="4"/>
              </w:numPr>
              <w:spacing w:line="276" w:lineRule="auto"/>
              <w:ind w:right="784"/>
              <w:jc w:val="both"/>
              <w:rPr>
                <w:rFonts w:ascii="Aptos" w:hAnsi="Aptos"/>
                <w:sz w:val="28"/>
                <w:szCs w:val="28"/>
              </w:rPr>
            </w:pPr>
            <w:r w:rsidRPr="00346595">
              <w:rPr>
                <w:rFonts w:ascii="Aptos" w:hAnsi="Aptos"/>
                <w:sz w:val="28"/>
                <w:szCs w:val="28"/>
              </w:rPr>
              <w:t>¿Existen registros de acceso a sistemas y servicios que muestren el cumplimiento</w:t>
            </w:r>
            <w:r w:rsidRPr="003902E7">
              <w:rPr>
                <w:rFonts w:ascii="Aptos" w:hAnsi="Aptos"/>
                <w:sz w:val="28"/>
                <w:szCs w:val="28"/>
              </w:rPr>
              <w:t xml:space="preserve"> </w:t>
            </w:r>
            <w:r w:rsidRPr="00346595">
              <w:rPr>
                <w:rFonts w:ascii="Aptos" w:hAnsi="Aptos"/>
                <w:sz w:val="28"/>
                <w:szCs w:val="28"/>
              </w:rPr>
              <w:t xml:space="preserve">del proceso de verificación de términos y </w:t>
            </w:r>
            <w:r w:rsidRPr="00346595">
              <w:rPr>
                <w:rFonts w:ascii="Aptos" w:hAnsi="Aptos"/>
                <w:sz w:val="28"/>
                <w:szCs w:val="28"/>
              </w:rPr>
              <w:lastRenderedPageBreak/>
              <w:t>condiciones?</w:t>
            </w:r>
          </w:p>
          <w:p w14:paraId="75EEC852" w14:textId="77777777" w:rsidR="001513B1" w:rsidRPr="00346595" w:rsidRDefault="001513B1" w:rsidP="003902E7">
            <w:pPr>
              <w:pStyle w:val="Textoindependiente"/>
              <w:numPr>
                <w:ilvl w:val="0"/>
                <w:numId w:val="4"/>
              </w:numPr>
              <w:spacing w:line="276" w:lineRule="auto"/>
              <w:ind w:right="784"/>
              <w:jc w:val="both"/>
              <w:rPr>
                <w:rFonts w:ascii="Aptos" w:hAnsi="Aptos"/>
                <w:sz w:val="28"/>
                <w:szCs w:val="28"/>
              </w:rPr>
            </w:pPr>
            <w:r w:rsidRPr="00346595">
              <w:rPr>
                <w:rFonts w:ascii="Aptos" w:hAnsi="Aptos"/>
                <w:sz w:val="28"/>
                <w:szCs w:val="28"/>
              </w:rPr>
              <w:t>¿Qué acciones toma la organización en caso de incumplimiento de los requisitos</w:t>
            </w:r>
            <w:r w:rsidRPr="003902E7">
              <w:rPr>
                <w:rFonts w:ascii="Aptos" w:hAnsi="Aptos"/>
                <w:sz w:val="28"/>
                <w:szCs w:val="28"/>
              </w:rPr>
              <w:t xml:space="preserve"> </w:t>
            </w:r>
            <w:r w:rsidRPr="00346595">
              <w:rPr>
                <w:rFonts w:ascii="Aptos" w:hAnsi="Aptos"/>
                <w:sz w:val="28"/>
                <w:szCs w:val="28"/>
              </w:rPr>
              <w:t>de seguridad de la información por el personal?</w:t>
            </w:r>
          </w:p>
          <w:p w14:paraId="720C52E6" w14:textId="77777777" w:rsidR="001513B1" w:rsidRPr="00346595" w:rsidRDefault="001513B1" w:rsidP="00477C66">
            <w:pPr>
              <w:pStyle w:val="Textoindependiente"/>
              <w:spacing w:line="276" w:lineRule="auto"/>
              <w:ind w:left="0"/>
              <w:jc w:val="both"/>
              <w:rPr>
                <w:rFonts w:ascii="Aptos" w:hAnsi="Aptos"/>
                <w:sz w:val="28"/>
                <w:szCs w:val="28"/>
              </w:rPr>
            </w:pPr>
          </w:p>
          <w:p w14:paraId="5DD53C70" w14:textId="5B4E57C7" w:rsidR="001513B1" w:rsidRPr="00346595" w:rsidRDefault="00270C8D" w:rsidP="00477C66">
            <w:pPr>
              <w:pStyle w:val="Ttulo3"/>
              <w:numPr>
                <w:ilvl w:val="2"/>
                <w:numId w:val="2"/>
              </w:numPr>
              <w:tabs>
                <w:tab w:val="left" w:pos="853"/>
              </w:tabs>
              <w:spacing w:line="276" w:lineRule="auto"/>
              <w:ind w:left="852" w:hanging="734"/>
              <w:jc w:val="both"/>
              <w:rPr>
                <w:rFonts w:ascii="Aptos" w:hAnsi="Aptos"/>
                <w:sz w:val="28"/>
                <w:szCs w:val="28"/>
              </w:rPr>
            </w:pPr>
            <w:r>
              <w:rPr>
                <w:rFonts w:ascii="Aptos" w:hAnsi="Aptos"/>
                <w:spacing w:val="-1"/>
                <w:sz w:val="28"/>
                <w:szCs w:val="28"/>
              </w:rPr>
              <w:t>C</w:t>
            </w:r>
            <w:r w:rsidR="001513B1" w:rsidRPr="00346595">
              <w:rPr>
                <w:rFonts w:ascii="Aptos" w:hAnsi="Aptos"/>
                <w:spacing w:val="-1"/>
                <w:sz w:val="28"/>
                <w:szCs w:val="28"/>
              </w:rPr>
              <w:t>ontratos</w:t>
            </w:r>
            <w:r w:rsidR="001513B1" w:rsidRPr="00346595">
              <w:rPr>
                <w:rFonts w:ascii="Aptos" w:hAnsi="Aptos"/>
                <w:spacing w:val="-20"/>
                <w:sz w:val="28"/>
                <w:szCs w:val="28"/>
              </w:rPr>
              <w:t xml:space="preserve"> </w:t>
            </w:r>
            <w:r w:rsidR="001513B1" w:rsidRPr="00346595">
              <w:rPr>
                <w:rFonts w:ascii="Aptos" w:hAnsi="Aptos"/>
                <w:sz w:val="28"/>
                <w:szCs w:val="28"/>
              </w:rPr>
              <w:t>con</w:t>
            </w:r>
            <w:r w:rsidR="001513B1" w:rsidRPr="00346595">
              <w:rPr>
                <w:rFonts w:ascii="Aptos" w:hAnsi="Aptos"/>
                <w:spacing w:val="-19"/>
                <w:sz w:val="28"/>
                <w:szCs w:val="28"/>
              </w:rPr>
              <w:t xml:space="preserve"> </w:t>
            </w:r>
            <w:r w:rsidR="001513B1" w:rsidRPr="00346595">
              <w:rPr>
                <w:rFonts w:ascii="Aptos" w:hAnsi="Aptos"/>
                <w:sz w:val="28"/>
                <w:szCs w:val="28"/>
              </w:rPr>
              <w:t>contratistas</w:t>
            </w:r>
            <w:r w:rsidR="001513B1" w:rsidRPr="00346595">
              <w:rPr>
                <w:rFonts w:ascii="Aptos" w:hAnsi="Aptos"/>
                <w:spacing w:val="-20"/>
                <w:sz w:val="28"/>
                <w:szCs w:val="28"/>
              </w:rPr>
              <w:t xml:space="preserve"> </w:t>
            </w:r>
            <w:r w:rsidR="001513B1" w:rsidRPr="00346595">
              <w:rPr>
                <w:rFonts w:ascii="Aptos" w:hAnsi="Aptos"/>
                <w:sz w:val="28"/>
                <w:szCs w:val="28"/>
              </w:rPr>
              <w:t>y</w:t>
            </w:r>
            <w:r w:rsidR="001513B1" w:rsidRPr="00346595">
              <w:rPr>
                <w:rFonts w:ascii="Aptos" w:hAnsi="Aptos"/>
                <w:spacing w:val="-19"/>
                <w:sz w:val="28"/>
                <w:szCs w:val="28"/>
              </w:rPr>
              <w:t xml:space="preserve"> </w:t>
            </w:r>
            <w:r w:rsidR="001513B1" w:rsidRPr="00346595">
              <w:rPr>
                <w:rFonts w:ascii="Aptos" w:hAnsi="Aptos"/>
                <w:sz w:val="28"/>
                <w:szCs w:val="28"/>
              </w:rPr>
              <w:t>proveedores</w:t>
            </w:r>
          </w:p>
          <w:p w14:paraId="587C6A54" w14:textId="77777777" w:rsidR="001513B1" w:rsidRPr="00346595" w:rsidRDefault="001513B1"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380809F5" w14:textId="77777777" w:rsidR="001513B1" w:rsidRPr="00346595" w:rsidRDefault="001513B1" w:rsidP="00477C66">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¿Los contratos con terceros que involucran acceso a activos de la organización</w:t>
            </w:r>
            <w:r w:rsidRPr="00477C66">
              <w:rPr>
                <w:rFonts w:ascii="Aptos" w:hAnsi="Aptos"/>
                <w:sz w:val="28"/>
                <w:szCs w:val="28"/>
              </w:rPr>
              <w:t xml:space="preserve"> </w:t>
            </w:r>
            <w:r w:rsidRPr="00346595">
              <w:rPr>
                <w:rFonts w:ascii="Aptos" w:hAnsi="Aptos"/>
                <w:sz w:val="28"/>
                <w:szCs w:val="28"/>
              </w:rPr>
              <w:t>incluyen cláusulas de seguridad de la información?</w:t>
            </w:r>
          </w:p>
          <w:p w14:paraId="2772D5FF" w14:textId="77777777" w:rsidR="001513B1" w:rsidRPr="00346595" w:rsidRDefault="001513B1" w:rsidP="00477C66">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¿Se mencionan en los contratos las responsabilidades específicas, la clasificación</w:t>
            </w:r>
            <w:r w:rsidRPr="00477C66">
              <w:rPr>
                <w:rFonts w:ascii="Aptos" w:hAnsi="Aptos"/>
                <w:sz w:val="28"/>
                <w:szCs w:val="28"/>
              </w:rPr>
              <w:t xml:space="preserve"> </w:t>
            </w:r>
            <w:r w:rsidRPr="00346595">
              <w:rPr>
                <w:rFonts w:ascii="Aptos" w:hAnsi="Aptos"/>
                <w:sz w:val="28"/>
                <w:szCs w:val="28"/>
              </w:rPr>
              <w:t>de la información, y el manejo de datos sensibles?</w:t>
            </w:r>
          </w:p>
          <w:p w14:paraId="7B8850E1" w14:textId="77777777" w:rsidR="001513B1" w:rsidRPr="00346595" w:rsidRDefault="001513B1" w:rsidP="00477C66">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¿Los contratos establecen claramente las consecuencias en caso de</w:t>
            </w:r>
            <w:r w:rsidRPr="00477C66">
              <w:rPr>
                <w:rFonts w:ascii="Aptos" w:hAnsi="Aptos"/>
                <w:sz w:val="28"/>
                <w:szCs w:val="28"/>
              </w:rPr>
              <w:t xml:space="preserve"> </w:t>
            </w:r>
            <w:r w:rsidRPr="00346595">
              <w:rPr>
                <w:rFonts w:ascii="Aptos" w:hAnsi="Aptos"/>
                <w:sz w:val="28"/>
                <w:szCs w:val="28"/>
              </w:rPr>
              <w:t>incumplimiento de las cláusulas de seguridad?</w:t>
            </w:r>
          </w:p>
          <w:p w14:paraId="3793BF40" w14:textId="77777777" w:rsidR="001513B1" w:rsidRPr="00346595" w:rsidRDefault="001513B1" w:rsidP="00477C66">
            <w:pPr>
              <w:pStyle w:val="Textoindependiente"/>
              <w:spacing w:line="276" w:lineRule="auto"/>
              <w:ind w:left="0"/>
              <w:jc w:val="both"/>
              <w:rPr>
                <w:rFonts w:ascii="Aptos" w:hAnsi="Aptos"/>
                <w:sz w:val="28"/>
                <w:szCs w:val="28"/>
              </w:rPr>
            </w:pPr>
          </w:p>
          <w:p w14:paraId="3A1CC94D" w14:textId="33526FF1" w:rsidR="001513B1" w:rsidRPr="00346595" w:rsidRDefault="00270C8D" w:rsidP="00477C66">
            <w:pPr>
              <w:pStyle w:val="Ttulo3"/>
              <w:numPr>
                <w:ilvl w:val="2"/>
                <w:numId w:val="2"/>
              </w:numPr>
              <w:tabs>
                <w:tab w:val="left" w:pos="853"/>
              </w:tabs>
              <w:spacing w:line="276" w:lineRule="auto"/>
              <w:ind w:left="852" w:hanging="734"/>
              <w:jc w:val="both"/>
              <w:rPr>
                <w:rFonts w:ascii="Aptos" w:hAnsi="Aptos"/>
                <w:sz w:val="28"/>
                <w:szCs w:val="28"/>
              </w:rPr>
            </w:pPr>
            <w:r>
              <w:rPr>
                <w:rFonts w:ascii="Aptos" w:hAnsi="Aptos"/>
                <w:sz w:val="28"/>
                <w:szCs w:val="28"/>
              </w:rPr>
              <w:t>Contratos</w:t>
            </w:r>
            <w:r w:rsidR="001513B1" w:rsidRPr="00346595">
              <w:rPr>
                <w:rFonts w:ascii="Aptos" w:hAnsi="Aptos"/>
                <w:spacing w:val="-19"/>
                <w:sz w:val="28"/>
                <w:szCs w:val="28"/>
              </w:rPr>
              <w:t xml:space="preserve"> </w:t>
            </w:r>
            <w:r w:rsidR="001513B1" w:rsidRPr="00346595">
              <w:rPr>
                <w:rFonts w:ascii="Aptos" w:hAnsi="Aptos"/>
                <w:sz w:val="28"/>
                <w:szCs w:val="28"/>
              </w:rPr>
              <w:t>de</w:t>
            </w:r>
            <w:r w:rsidR="001513B1" w:rsidRPr="00346595">
              <w:rPr>
                <w:rFonts w:ascii="Aptos" w:hAnsi="Aptos"/>
                <w:spacing w:val="-20"/>
                <w:sz w:val="28"/>
                <w:szCs w:val="28"/>
              </w:rPr>
              <w:t xml:space="preserve"> </w:t>
            </w:r>
            <w:r w:rsidR="001513B1" w:rsidRPr="00346595">
              <w:rPr>
                <w:rFonts w:ascii="Aptos" w:hAnsi="Aptos"/>
                <w:sz w:val="28"/>
                <w:szCs w:val="28"/>
              </w:rPr>
              <w:t>trabajo</w:t>
            </w:r>
            <w:r w:rsidR="001513B1" w:rsidRPr="00346595">
              <w:rPr>
                <w:rFonts w:ascii="Aptos" w:hAnsi="Aptos"/>
                <w:spacing w:val="-19"/>
                <w:sz w:val="28"/>
                <w:szCs w:val="28"/>
              </w:rPr>
              <w:t xml:space="preserve"> </w:t>
            </w:r>
            <w:r w:rsidR="001513B1" w:rsidRPr="00346595">
              <w:rPr>
                <w:rFonts w:ascii="Aptos" w:hAnsi="Aptos"/>
                <w:sz w:val="28"/>
                <w:szCs w:val="28"/>
              </w:rPr>
              <w:t>con</w:t>
            </w:r>
            <w:r w:rsidR="001513B1" w:rsidRPr="00346595">
              <w:rPr>
                <w:rFonts w:ascii="Aptos" w:hAnsi="Aptos"/>
                <w:spacing w:val="-20"/>
                <w:sz w:val="28"/>
                <w:szCs w:val="28"/>
              </w:rPr>
              <w:t xml:space="preserve"> </w:t>
            </w:r>
            <w:r w:rsidR="001513B1" w:rsidRPr="00346595">
              <w:rPr>
                <w:rFonts w:ascii="Aptos" w:hAnsi="Aptos"/>
                <w:sz w:val="28"/>
                <w:szCs w:val="28"/>
              </w:rPr>
              <w:t>empleados</w:t>
            </w:r>
          </w:p>
          <w:p w14:paraId="7D635AA6" w14:textId="77777777" w:rsidR="001513B1" w:rsidRPr="00346595" w:rsidRDefault="001513B1"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67997DAD" w14:textId="77777777" w:rsidR="001513B1" w:rsidRPr="00346595" w:rsidRDefault="001513B1" w:rsidP="00477C66">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¿Los contratos de trabajo de los empleados que manejan información sensible</w:t>
            </w:r>
            <w:r w:rsidRPr="003902E7">
              <w:rPr>
                <w:rFonts w:ascii="Aptos" w:hAnsi="Aptos"/>
                <w:sz w:val="28"/>
                <w:szCs w:val="28"/>
              </w:rPr>
              <w:t xml:space="preserve"> </w:t>
            </w:r>
            <w:r w:rsidRPr="00346595">
              <w:rPr>
                <w:rFonts w:ascii="Aptos" w:hAnsi="Aptos"/>
                <w:sz w:val="28"/>
                <w:szCs w:val="28"/>
              </w:rPr>
              <w:t>incluyen cláusulas relacionadas con la seguridad de la información?</w:t>
            </w:r>
          </w:p>
          <w:p w14:paraId="06773AEE" w14:textId="77777777" w:rsidR="001513B1" w:rsidRPr="00346595" w:rsidRDefault="001513B1" w:rsidP="003902E7">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¿Los contratos definen las responsabilidades y obligaciones del personal en</w:t>
            </w:r>
            <w:r w:rsidRPr="003902E7">
              <w:rPr>
                <w:rFonts w:ascii="Aptos" w:hAnsi="Aptos"/>
                <w:sz w:val="28"/>
                <w:szCs w:val="28"/>
              </w:rPr>
              <w:t xml:space="preserve"> </w:t>
            </w:r>
            <w:r w:rsidRPr="00346595">
              <w:rPr>
                <w:rFonts w:ascii="Aptos" w:hAnsi="Aptos"/>
                <w:sz w:val="28"/>
                <w:szCs w:val="28"/>
              </w:rPr>
              <w:t>relación con la seguridad y manejo de la información?</w:t>
            </w:r>
          </w:p>
          <w:p w14:paraId="271C7136" w14:textId="77777777" w:rsidR="001513B1" w:rsidRPr="00346595" w:rsidRDefault="001513B1" w:rsidP="003902E7">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¿Se detallan las consecuencias del incumplimiento de las cláusulas de seguridad</w:t>
            </w:r>
            <w:r w:rsidRPr="003902E7">
              <w:rPr>
                <w:rFonts w:ascii="Aptos" w:hAnsi="Aptos"/>
                <w:sz w:val="28"/>
                <w:szCs w:val="28"/>
              </w:rPr>
              <w:t xml:space="preserve"> </w:t>
            </w:r>
            <w:r w:rsidRPr="00346595">
              <w:rPr>
                <w:rFonts w:ascii="Aptos" w:hAnsi="Aptos"/>
                <w:sz w:val="28"/>
                <w:szCs w:val="28"/>
              </w:rPr>
              <w:t>en los contratos de trabajo?</w:t>
            </w:r>
          </w:p>
          <w:p w14:paraId="092FF9AA" w14:textId="77777777" w:rsidR="001513B1" w:rsidRPr="00346595" w:rsidRDefault="001513B1" w:rsidP="003902E7">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¿Las descripciones de los puestos incluyen claramente las funciones y</w:t>
            </w:r>
            <w:r w:rsidRPr="003902E7">
              <w:rPr>
                <w:rFonts w:ascii="Aptos" w:hAnsi="Aptos"/>
                <w:sz w:val="28"/>
                <w:szCs w:val="28"/>
              </w:rPr>
              <w:t xml:space="preserve"> </w:t>
            </w:r>
            <w:r w:rsidRPr="00346595">
              <w:rPr>
                <w:rFonts w:ascii="Aptos" w:hAnsi="Aptos"/>
                <w:sz w:val="28"/>
                <w:szCs w:val="28"/>
              </w:rPr>
              <w:t>responsabilidades</w:t>
            </w:r>
            <w:r w:rsidRPr="003902E7">
              <w:rPr>
                <w:rFonts w:ascii="Aptos" w:hAnsi="Aptos"/>
                <w:sz w:val="28"/>
                <w:szCs w:val="28"/>
              </w:rPr>
              <w:t xml:space="preserve"> </w:t>
            </w:r>
            <w:r w:rsidRPr="00346595">
              <w:rPr>
                <w:rFonts w:ascii="Aptos" w:hAnsi="Aptos"/>
                <w:sz w:val="28"/>
                <w:szCs w:val="28"/>
              </w:rPr>
              <w:t>de</w:t>
            </w:r>
            <w:r w:rsidRPr="003902E7">
              <w:rPr>
                <w:rFonts w:ascii="Aptos" w:hAnsi="Aptos"/>
                <w:sz w:val="28"/>
                <w:szCs w:val="28"/>
              </w:rPr>
              <w:t xml:space="preserve"> </w:t>
            </w:r>
            <w:r w:rsidRPr="00346595">
              <w:rPr>
                <w:rFonts w:ascii="Aptos" w:hAnsi="Aptos"/>
                <w:sz w:val="28"/>
                <w:szCs w:val="28"/>
              </w:rPr>
              <w:t>seguridad</w:t>
            </w:r>
            <w:r w:rsidRPr="003902E7">
              <w:rPr>
                <w:rFonts w:ascii="Aptos" w:hAnsi="Aptos"/>
                <w:sz w:val="28"/>
                <w:szCs w:val="28"/>
              </w:rPr>
              <w:t xml:space="preserve"> </w:t>
            </w:r>
            <w:r w:rsidRPr="00346595">
              <w:rPr>
                <w:rFonts w:ascii="Aptos" w:hAnsi="Aptos"/>
                <w:sz w:val="28"/>
                <w:szCs w:val="28"/>
              </w:rPr>
              <w:t>de</w:t>
            </w:r>
            <w:r w:rsidRPr="003902E7">
              <w:rPr>
                <w:rFonts w:ascii="Aptos" w:hAnsi="Aptos"/>
                <w:sz w:val="28"/>
                <w:szCs w:val="28"/>
              </w:rPr>
              <w:t xml:space="preserve"> </w:t>
            </w:r>
            <w:r w:rsidRPr="00346595">
              <w:rPr>
                <w:rFonts w:ascii="Aptos" w:hAnsi="Aptos"/>
                <w:sz w:val="28"/>
                <w:szCs w:val="28"/>
              </w:rPr>
              <w:t>la</w:t>
            </w:r>
            <w:r w:rsidRPr="003902E7">
              <w:rPr>
                <w:rFonts w:ascii="Aptos" w:hAnsi="Aptos"/>
                <w:sz w:val="28"/>
                <w:szCs w:val="28"/>
              </w:rPr>
              <w:t xml:space="preserve"> </w:t>
            </w:r>
            <w:r w:rsidRPr="00346595">
              <w:rPr>
                <w:rFonts w:ascii="Aptos" w:hAnsi="Aptos"/>
                <w:sz w:val="28"/>
                <w:szCs w:val="28"/>
              </w:rPr>
              <w:t>información</w:t>
            </w:r>
            <w:r w:rsidRPr="003902E7">
              <w:rPr>
                <w:rFonts w:ascii="Aptos" w:hAnsi="Aptos"/>
                <w:sz w:val="28"/>
                <w:szCs w:val="28"/>
              </w:rPr>
              <w:t xml:space="preserve"> </w:t>
            </w:r>
            <w:r w:rsidRPr="00346595">
              <w:rPr>
                <w:rFonts w:ascii="Aptos" w:hAnsi="Aptos"/>
                <w:sz w:val="28"/>
                <w:szCs w:val="28"/>
              </w:rPr>
              <w:t>que</w:t>
            </w:r>
            <w:r w:rsidRPr="003902E7">
              <w:rPr>
                <w:rFonts w:ascii="Aptos" w:hAnsi="Aptos"/>
                <w:sz w:val="28"/>
                <w:szCs w:val="28"/>
              </w:rPr>
              <w:t xml:space="preserve"> </w:t>
            </w:r>
            <w:r w:rsidRPr="00346595">
              <w:rPr>
                <w:rFonts w:ascii="Aptos" w:hAnsi="Aptos"/>
                <w:sz w:val="28"/>
                <w:szCs w:val="28"/>
              </w:rPr>
              <w:t>se</w:t>
            </w:r>
            <w:r w:rsidRPr="003902E7">
              <w:rPr>
                <w:rFonts w:ascii="Aptos" w:hAnsi="Aptos"/>
                <w:sz w:val="28"/>
                <w:szCs w:val="28"/>
              </w:rPr>
              <w:t xml:space="preserve"> </w:t>
            </w:r>
            <w:r w:rsidRPr="00346595">
              <w:rPr>
                <w:rFonts w:ascii="Aptos" w:hAnsi="Aptos"/>
                <w:sz w:val="28"/>
                <w:szCs w:val="28"/>
              </w:rPr>
              <w:t>esperan</w:t>
            </w:r>
            <w:r w:rsidRPr="003902E7">
              <w:rPr>
                <w:rFonts w:ascii="Aptos" w:hAnsi="Aptos"/>
                <w:sz w:val="28"/>
                <w:szCs w:val="28"/>
              </w:rPr>
              <w:t xml:space="preserve"> </w:t>
            </w:r>
            <w:r w:rsidRPr="00346595">
              <w:rPr>
                <w:rFonts w:ascii="Aptos" w:hAnsi="Aptos"/>
                <w:sz w:val="28"/>
                <w:szCs w:val="28"/>
              </w:rPr>
              <w:t>del</w:t>
            </w:r>
            <w:r w:rsidRPr="003902E7">
              <w:rPr>
                <w:rFonts w:ascii="Aptos" w:hAnsi="Aptos"/>
                <w:sz w:val="28"/>
                <w:szCs w:val="28"/>
              </w:rPr>
              <w:t xml:space="preserve"> </w:t>
            </w:r>
            <w:r w:rsidRPr="00346595">
              <w:rPr>
                <w:rFonts w:ascii="Aptos" w:hAnsi="Aptos"/>
                <w:sz w:val="28"/>
                <w:szCs w:val="28"/>
              </w:rPr>
              <w:t>candidato?</w:t>
            </w:r>
          </w:p>
          <w:p w14:paraId="1089A875" w14:textId="77777777" w:rsidR="001513B1" w:rsidRPr="00346595" w:rsidRDefault="001513B1" w:rsidP="003902E7">
            <w:pPr>
              <w:pStyle w:val="Textoindependiente"/>
              <w:numPr>
                <w:ilvl w:val="0"/>
                <w:numId w:val="6"/>
              </w:numPr>
              <w:spacing w:line="276" w:lineRule="auto"/>
              <w:ind w:right="650"/>
              <w:jc w:val="both"/>
              <w:rPr>
                <w:rFonts w:ascii="Aptos" w:hAnsi="Aptos"/>
                <w:sz w:val="28"/>
                <w:szCs w:val="28"/>
              </w:rPr>
            </w:pPr>
            <w:r w:rsidRPr="00346595">
              <w:rPr>
                <w:rFonts w:ascii="Aptos" w:hAnsi="Aptos"/>
                <w:sz w:val="28"/>
                <w:szCs w:val="28"/>
              </w:rPr>
              <w:t>¿Las descripciones son precisas y específicas en cuanto a las tareas de</w:t>
            </w:r>
            <w:r w:rsidRPr="003902E7">
              <w:rPr>
                <w:rFonts w:ascii="Aptos" w:hAnsi="Aptos"/>
                <w:sz w:val="28"/>
                <w:szCs w:val="28"/>
              </w:rPr>
              <w:t xml:space="preserve"> </w:t>
            </w:r>
            <w:r w:rsidRPr="00346595">
              <w:rPr>
                <w:rFonts w:ascii="Aptos" w:hAnsi="Aptos"/>
                <w:sz w:val="28"/>
                <w:szCs w:val="28"/>
              </w:rPr>
              <w:t>seguridad?</w:t>
            </w:r>
          </w:p>
          <w:p w14:paraId="793F980A" w14:textId="77777777" w:rsidR="001513B1" w:rsidRPr="00346595" w:rsidRDefault="001513B1" w:rsidP="00477C66">
            <w:pPr>
              <w:pStyle w:val="Textoindependiente"/>
              <w:spacing w:line="276" w:lineRule="auto"/>
              <w:ind w:left="0"/>
              <w:jc w:val="both"/>
              <w:rPr>
                <w:rFonts w:ascii="Aptos" w:hAnsi="Aptos"/>
                <w:sz w:val="28"/>
                <w:szCs w:val="28"/>
              </w:rPr>
            </w:pPr>
          </w:p>
          <w:p w14:paraId="17B8A9C0" w14:textId="21DB336E" w:rsidR="001513B1" w:rsidRPr="00346595" w:rsidRDefault="001513B1" w:rsidP="00477C66">
            <w:pPr>
              <w:pStyle w:val="Ttulo3"/>
              <w:spacing w:line="276" w:lineRule="auto"/>
              <w:ind w:left="119" w:firstLine="0"/>
              <w:jc w:val="both"/>
              <w:rPr>
                <w:rFonts w:ascii="Aptos" w:hAnsi="Aptos"/>
                <w:sz w:val="28"/>
                <w:szCs w:val="28"/>
              </w:rPr>
            </w:pPr>
            <w:r w:rsidRPr="00346595">
              <w:rPr>
                <w:rFonts w:ascii="Aptos" w:hAnsi="Aptos"/>
                <w:spacing w:val="-1"/>
                <w:sz w:val="28"/>
                <w:szCs w:val="28"/>
              </w:rPr>
              <w:t>3.2.4</w:t>
            </w:r>
            <w:r w:rsidRPr="00346595">
              <w:rPr>
                <w:rFonts w:ascii="Aptos" w:hAnsi="Aptos"/>
                <w:spacing w:val="-20"/>
                <w:sz w:val="28"/>
                <w:szCs w:val="28"/>
              </w:rPr>
              <w:t xml:space="preserve"> </w:t>
            </w:r>
            <w:r w:rsidRPr="00346595">
              <w:rPr>
                <w:rFonts w:ascii="Aptos" w:hAnsi="Aptos"/>
                <w:spacing w:val="-1"/>
                <w:sz w:val="28"/>
                <w:szCs w:val="28"/>
              </w:rPr>
              <w:t>A</w:t>
            </w:r>
            <w:r w:rsidRPr="00346595">
              <w:rPr>
                <w:rFonts w:ascii="Aptos" w:hAnsi="Aptos"/>
                <w:sz w:val="28"/>
                <w:szCs w:val="28"/>
              </w:rPr>
              <w:t>cuerdos</w:t>
            </w:r>
            <w:r w:rsidRPr="00346595">
              <w:rPr>
                <w:rFonts w:ascii="Aptos" w:hAnsi="Aptos"/>
                <w:spacing w:val="-19"/>
                <w:sz w:val="28"/>
                <w:szCs w:val="28"/>
              </w:rPr>
              <w:t xml:space="preserve"> </w:t>
            </w:r>
            <w:r w:rsidRPr="00346595">
              <w:rPr>
                <w:rFonts w:ascii="Aptos" w:hAnsi="Aptos"/>
                <w:sz w:val="28"/>
                <w:szCs w:val="28"/>
              </w:rPr>
              <w:t>de</w:t>
            </w:r>
            <w:r w:rsidRPr="00346595">
              <w:rPr>
                <w:rFonts w:ascii="Aptos" w:hAnsi="Aptos"/>
                <w:spacing w:val="-20"/>
                <w:sz w:val="28"/>
                <w:szCs w:val="28"/>
              </w:rPr>
              <w:t xml:space="preserve"> </w:t>
            </w:r>
            <w:r w:rsidRPr="00346595">
              <w:rPr>
                <w:rFonts w:ascii="Aptos" w:hAnsi="Aptos"/>
                <w:sz w:val="28"/>
                <w:szCs w:val="28"/>
              </w:rPr>
              <w:t>confidencialidad</w:t>
            </w:r>
            <w:r w:rsidRPr="00346595">
              <w:rPr>
                <w:rFonts w:ascii="Aptos" w:hAnsi="Aptos"/>
                <w:spacing w:val="-20"/>
                <w:sz w:val="28"/>
                <w:szCs w:val="28"/>
              </w:rPr>
              <w:t xml:space="preserve"> </w:t>
            </w:r>
            <w:r w:rsidRPr="00346595">
              <w:rPr>
                <w:rFonts w:ascii="Aptos" w:hAnsi="Aptos"/>
                <w:sz w:val="28"/>
                <w:szCs w:val="28"/>
              </w:rPr>
              <w:t>y</w:t>
            </w:r>
            <w:r w:rsidRPr="00346595">
              <w:rPr>
                <w:rFonts w:ascii="Aptos" w:hAnsi="Aptos"/>
                <w:spacing w:val="-20"/>
                <w:sz w:val="28"/>
                <w:szCs w:val="28"/>
              </w:rPr>
              <w:t xml:space="preserve"> </w:t>
            </w:r>
            <w:r w:rsidRPr="00346595">
              <w:rPr>
                <w:rFonts w:ascii="Aptos" w:hAnsi="Aptos"/>
                <w:sz w:val="28"/>
                <w:szCs w:val="28"/>
              </w:rPr>
              <w:t>políticas</w:t>
            </w:r>
          </w:p>
          <w:p w14:paraId="2254F6CE" w14:textId="77777777" w:rsidR="001513B1" w:rsidRPr="00346595" w:rsidRDefault="001513B1"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308CFE53" w14:textId="77777777" w:rsidR="001513B1" w:rsidRPr="00346595" w:rsidRDefault="001513B1" w:rsidP="00477C66">
            <w:pPr>
              <w:pStyle w:val="Textoindependiente"/>
              <w:numPr>
                <w:ilvl w:val="0"/>
                <w:numId w:val="7"/>
              </w:numPr>
              <w:spacing w:line="276" w:lineRule="auto"/>
              <w:ind w:right="666"/>
              <w:jc w:val="both"/>
              <w:rPr>
                <w:rFonts w:ascii="Aptos" w:hAnsi="Aptos"/>
                <w:sz w:val="28"/>
                <w:szCs w:val="28"/>
              </w:rPr>
            </w:pPr>
            <w:r w:rsidRPr="00346595">
              <w:rPr>
                <w:rFonts w:ascii="Aptos" w:hAnsi="Aptos"/>
                <w:sz w:val="28"/>
                <w:szCs w:val="28"/>
              </w:rPr>
              <w:t>¿Todos</w:t>
            </w:r>
            <w:r w:rsidRPr="00346595">
              <w:rPr>
                <w:rFonts w:ascii="Aptos" w:hAnsi="Aptos"/>
                <w:spacing w:val="-5"/>
                <w:sz w:val="28"/>
                <w:szCs w:val="28"/>
              </w:rPr>
              <w:t xml:space="preserve"> </w:t>
            </w:r>
            <w:r w:rsidRPr="00346595">
              <w:rPr>
                <w:rFonts w:ascii="Aptos" w:hAnsi="Aptos"/>
                <w:sz w:val="28"/>
                <w:szCs w:val="28"/>
              </w:rPr>
              <w:t>los</w:t>
            </w:r>
            <w:r w:rsidRPr="00346595">
              <w:rPr>
                <w:rFonts w:ascii="Aptos" w:hAnsi="Aptos"/>
                <w:spacing w:val="-4"/>
                <w:sz w:val="28"/>
                <w:szCs w:val="28"/>
              </w:rPr>
              <w:t xml:space="preserve"> </w:t>
            </w:r>
            <w:r w:rsidRPr="00346595">
              <w:rPr>
                <w:rFonts w:ascii="Aptos" w:hAnsi="Aptos"/>
                <w:sz w:val="28"/>
                <w:szCs w:val="28"/>
              </w:rPr>
              <w:t>empleados</w:t>
            </w:r>
            <w:r w:rsidRPr="00346595">
              <w:rPr>
                <w:rFonts w:ascii="Aptos" w:hAnsi="Aptos"/>
                <w:spacing w:val="-4"/>
                <w:sz w:val="28"/>
                <w:szCs w:val="28"/>
              </w:rPr>
              <w:t xml:space="preserve"> </w:t>
            </w:r>
            <w:r w:rsidRPr="00346595">
              <w:rPr>
                <w:rFonts w:ascii="Aptos" w:hAnsi="Aptos"/>
                <w:sz w:val="28"/>
                <w:szCs w:val="28"/>
              </w:rPr>
              <w:t>han</w:t>
            </w:r>
            <w:r w:rsidRPr="00346595">
              <w:rPr>
                <w:rFonts w:ascii="Aptos" w:hAnsi="Aptos"/>
                <w:spacing w:val="-4"/>
                <w:sz w:val="28"/>
                <w:szCs w:val="28"/>
              </w:rPr>
              <w:t xml:space="preserve"> </w:t>
            </w:r>
            <w:r w:rsidRPr="00346595">
              <w:rPr>
                <w:rFonts w:ascii="Aptos" w:hAnsi="Aptos"/>
                <w:sz w:val="28"/>
                <w:szCs w:val="28"/>
              </w:rPr>
              <w:t>firmado</w:t>
            </w:r>
            <w:r w:rsidRPr="003902E7">
              <w:rPr>
                <w:rFonts w:ascii="Aptos" w:hAnsi="Aptos"/>
                <w:sz w:val="28"/>
                <w:szCs w:val="28"/>
              </w:rPr>
              <w:t xml:space="preserve"> </w:t>
            </w:r>
            <w:r w:rsidRPr="00346595">
              <w:rPr>
                <w:rFonts w:ascii="Aptos" w:hAnsi="Aptos"/>
                <w:sz w:val="28"/>
                <w:szCs w:val="28"/>
              </w:rPr>
              <w:t>acuerdos</w:t>
            </w:r>
            <w:r w:rsidRPr="003902E7">
              <w:rPr>
                <w:rFonts w:ascii="Aptos" w:hAnsi="Aptos"/>
                <w:sz w:val="28"/>
                <w:szCs w:val="28"/>
              </w:rPr>
              <w:t xml:space="preserve"> </w:t>
            </w:r>
            <w:r w:rsidRPr="00346595">
              <w:rPr>
                <w:rFonts w:ascii="Aptos" w:hAnsi="Aptos"/>
                <w:sz w:val="28"/>
                <w:szCs w:val="28"/>
              </w:rPr>
              <w:t>de</w:t>
            </w:r>
            <w:r w:rsidRPr="003902E7">
              <w:rPr>
                <w:rFonts w:ascii="Aptos" w:hAnsi="Aptos"/>
                <w:sz w:val="28"/>
                <w:szCs w:val="28"/>
              </w:rPr>
              <w:t xml:space="preserve"> </w:t>
            </w:r>
            <w:r w:rsidRPr="00346595">
              <w:rPr>
                <w:rFonts w:ascii="Aptos" w:hAnsi="Aptos"/>
                <w:sz w:val="28"/>
                <w:szCs w:val="28"/>
              </w:rPr>
              <w:t>confidencialidad</w:t>
            </w:r>
            <w:r w:rsidRPr="003902E7">
              <w:rPr>
                <w:rFonts w:ascii="Aptos" w:hAnsi="Aptos"/>
                <w:sz w:val="28"/>
                <w:szCs w:val="28"/>
              </w:rPr>
              <w:t xml:space="preserve"> </w:t>
            </w:r>
            <w:r w:rsidRPr="00346595">
              <w:rPr>
                <w:rFonts w:ascii="Aptos" w:hAnsi="Aptos"/>
                <w:sz w:val="28"/>
                <w:szCs w:val="28"/>
              </w:rPr>
              <w:t>y</w:t>
            </w:r>
            <w:r w:rsidRPr="003902E7">
              <w:rPr>
                <w:rFonts w:ascii="Aptos" w:hAnsi="Aptos"/>
                <w:sz w:val="28"/>
                <w:szCs w:val="28"/>
              </w:rPr>
              <w:t xml:space="preserve"> </w:t>
            </w:r>
            <w:r w:rsidRPr="00346595">
              <w:rPr>
                <w:rFonts w:ascii="Aptos" w:hAnsi="Aptos"/>
                <w:sz w:val="28"/>
                <w:szCs w:val="28"/>
              </w:rPr>
              <w:t>políticas</w:t>
            </w:r>
            <w:r w:rsidRPr="003902E7">
              <w:rPr>
                <w:rFonts w:ascii="Aptos" w:hAnsi="Aptos"/>
                <w:sz w:val="28"/>
                <w:szCs w:val="28"/>
              </w:rPr>
              <w:t xml:space="preserve"> </w:t>
            </w:r>
            <w:r w:rsidRPr="00346595">
              <w:rPr>
                <w:rFonts w:ascii="Aptos" w:hAnsi="Aptos"/>
                <w:sz w:val="28"/>
                <w:szCs w:val="28"/>
              </w:rPr>
              <w:t>de</w:t>
            </w:r>
            <w:r w:rsidRPr="003902E7">
              <w:rPr>
                <w:rFonts w:ascii="Aptos" w:hAnsi="Aptos"/>
                <w:sz w:val="28"/>
                <w:szCs w:val="28"/>
              </w:rPr>
              <w:t xml:space="preserve"> </w:t>
            </w:r>
            <w:r w:rsidRPr="00346595">
              <w:rPr>
                <w:rFonts w:ascii="Aptos" w:hAnsi="Aptos"/>
                <w:sz w:val="28"/>
                <w:szCs w:val="28"/>
              </w:rPr>
              <w:t>seguridad?</w:t>
            </w:r>
          </w:p>
          <w:p w14:paraId="2C05868D" w14:textId="77777777" w:rsidR="001513B1" w:rsidRPr="00346595" w:rsidRDefault="001513B1" w:rsidP="00477C66">
            <w:pPr>
              <w:pStyle w:val="Textoindependiente"/>
              <w:numPr>
                <w:ilvl w:val="1"/>
                <w:numId w:val="7"/>
              </w:numPr>
              <w:spacing w:line="276" w:lineRule="auto"/>
              <w:ind w:right="462"/>
              <w:jc w:val="both"/>
              <w:rPr>
                <w:rFonts w:ascii="Aptos" w:hAnsi="Aptos"/>
                <w:sz w:val="28"/>
                <w:szCs w:val="28"/>
              </w:rPr>
            </w:pPr>
            <w:r w:rsidRPr="00346595">
              <w:rPr>
                <w:rFonts w:ascii="Aptos" w:hAnsi="Aptos"/>
                <w:sz w:val="28"/>
                <w:szCs w:val="28"/>
              </w:rPr>
              <w:lastRenderedPageBreak/>
              <w:t>¿Los empleados conocen su responsabilidad en cuanto a la protección de la</w:t>
            </w:r>
            <w:r w:rsidRPr="003902E7">
              <w:rPr>
                <w:rFonts w:ascii="Aptos" w:hAnsi="Aptos"/>
                <w:sz w:val="28"/>
                <w:szCs w:val="28"/>
              </w:rPr>
              <w:t xml:space="preserve"> </w:t>
            </w:r>
            <w:r w:rsidRPr="00346595">
              <w:rPr>
                <w:rFonts w:ascii="Aptos" w:hAnsi="Aptos"/>
                <w:sz w:val="28"/>
                <w:szCs w:val="28"/>
              </w:rPr>
              <w:t>seguridad de la información contenidas en los acuerdo de confidencialidad y</w:t>
            </w:r>
            <w:r w:rsidRPr="003902E7">
              <w:rPr>
                <w:rFonts w:ascii="Aptos" w:hAnsi="Aptos"/>
                <w:sz w:val="28"/>
                <w:szCs w:val="28"/>
              </w:rPr>
              <w:t xml:space="preserve"> </w:t>
            </w:r>
            <w:r w:rsidRPr="00346595">
              <w:rPr>
                <w:rFonts w:ascii="Aptos" w:hAnsi="Aptos"/>
                <w:sz w:val="28"/>
                <w:szCs w:val="28"/>
              </w:rPr>
              <w:t>políticas asociadas?</w:t>
            </w:r>
          </w:p>
          <w:p w14:paraId="6B07A53D" w14:textId="77777777" w:rsidR="001513B1" w:rsidRPr="00346595" w:rsidRDefault="001513B1" w:rsidP="00477C66">
            <w:pPr>
              <w:pStyle w:val="Textoindependiente"/>
              <w:numPr>
                <w:ilvl w:val="1"/>
                <w:numId w:val="7"/>
              </w:numPr>
              <w:spacing w:line="276" w:lineRule="auto"/>
              <w:ind w:right="564"/>
              <w:jc w:val="both"/>
              <w:rPr>
                <w:rFonts w:ascii="Aptos" w:hAnsi="Aptos"/>
                <w:sz w:val="28"/>
                <w:szCs w:val="28"/>
              </w:rPr>
            </w:pPr>
            <w:r w:rsidRPr="00346595">
              <w:rPr>
                <w:rFonts w:ascii="Aptos" w:hAnsi="Aptos"/>
                <w:sz w:val="28"/>
                <w:szCs w:val="28"/>
              </w:rPr>
              <w:t>¿Las responsabilidades contenidas en los acuerdo de confidencialidad</w:t>
            </w:r>
            <w:r w:rsidRPr="003902E7">
              <w:rPr>
                <w:rFonts w:ascii="Aptos" w:hAnsi="Aptos"/>
                <w:sz w:val="28"/>
                <w:szCs w:val="28"/>
              </w:rPr>
              <w:t xml:space="preserve"> </w:t>
            </w:r>
            <w:r w:rsidRPr="00346595">
              <w:rPr>
                <w:rFonts w:ascii="Aptos" w:hAnsi="Aptos"/>
                <w:sz w:val="28"/>
                <w:szCs w:val="28"/>
              </w:rPr>
              <w:t>continúan por un período definido después de poner fin al empleo y cuando</w:t>
            </w:r>
            <w:r w:rsidRPr="003902E7">
              <w:rPr>
                <w:rFonts w:ascii="Aptos" w:hAnsi="Aptos"/>
                <w:sz w:val="28"/>
                <w:szCs w:val="28"/>
              </w:rPr>
              <w:t xml:space="preserve"> </w:t>
            </w:r>
            <w:r w:rsidRPr="00346595">
              <w:rPr>
                <w:rFonts w:ascii="Aptos" w:hAnsi="Aptos"/>
                <w:sz w:val="28"/>
                <w:szCs w:val="28"/>
              </w:rPr>
              <w:t>corresponda?</w:t>
            </w:r>
          </w:p>
          <w:p w14:paraId="1F5B0315" w14:textId="77777777" w:rsidR="001513B1" w:rsidRPr="00346595" w:rsidRDefault="001513B1" w:rsidP="00477C66">
            <w:pPr>
              <w:pStyle w:val="Textoindependiente"/>
              <w:numPr>
                <w:ilvl w:val="0"/>
                <w:numId w:val="7"/>
              </w:numPr>
              <w:spacing w:line="276" w:lineRule="auto"/>
              <w:ind w:right="1157"/>
              <w:jc w:val="both"/>
              <w:rPr>
                <w:rFonts w:ascii="Aptos" w:hAnsi="Aptos"/>
                <w:sz w:val="28"/>
                <w:szCs w:val="28"/>
              </w:rPr>
            </w:pPr>
            <w:r w:rsidRPr="00346595">
              <w:rPr>
                <w:rFonts w:ascii="Aptos" w:hAnsi="Aptos"/>
                <w:sz w:val="28"/>
                <w:szCs w:val="28"/>
              </w:rPr>
              <w:t>¿El código de conducta de la organización aborda aspectos relevantes de</w:t>
            </w:r>
            <w:r w:rsidRPr="003902E7">
              <w:rPr>
                <w:rFonts w:ascii="Aptos" w:hAnsi="Aptos"/>
                <w:sz w:val="28"/>
                <w:szCs w:val="28"/>
              </w:rPr>
              <w:t xml:space="preserve"> </w:t>
            </w:r>
            <w:r w:rsidRPr="00346595">
              <w:rPr>
                <w:rFonts w:ascii="Aptos" w:hAnsi="Aptos"/>
                <w:sz w:val="28"/>
                <w:szCs w:val="28"/>
              </w:rPr>
              <w:t>seguridad de la información?</w:t>
            </w:r>
          </w:p>
          <w:p w14:paraId="111F5253" w14:textId="77777777" w:rsidR="001513B1" w:rsidRPr="00346595" w:rsidRDefault="001513B1" w:rsidP="00477C66">
            <w:pPr>
              <w:pStyle w:val="Ttulo2"/>
              <w:tabs>
                <w:tab w:val="left" w:pos="707"/>
              </w:tabs>
              <w:spacing w:line="276" w:lineRule="auto"/>
              <w:ind w:left="0"/>
              <w:jc w:val="both"/>
              <w:rPr>
                <w:rFonts w:ascii="Aptos" w:hAnsi="Aptos"/>
              </w:rPr>
            </w:pPr>
          </w:p>
        </w:tc>
      </w:tr>
    </w:tbl>
    <w:p w14:paraId="66268486" w14:textId="77777777" w:rsidR="0057718E" w:rsidRPr="00346595" w:rsidRDefault="0057718E" w:rsidP="00477C66">
      <w:pPr>
        <w:pStyle w:val="Textoindependiente"/>
        <w:spacing w:line="276" w:lineRule="auto"/>
        <w:ind w:left="0"/>
        <w:jc w:val="both"/>
        <w:rPr>
          <w:rFonts w:ascii="Aptos" w:hAnsi="Aptos"/>
        </w:rPr>
      </w:pPr>
    </w:p>
    <w:tbl>
      <w:tblPr>
        <w:tblStyle w:val="Tablaconcuadrcula"/>
        <w:tblW w:w="5000" w:type="pct"/>
        <w:tblLook w:val="04A0" w:firstRow="1" w:lastRow="0" w:firstColumn="1" w:lastColumn="0" w:noHBand="0" w:noVBand="1"/>
      </w:tblPr>
      <w:tblGrid>
        <w:gridCol w:w="18096"/>
      </w:tblGrid>
      <w:tr w:rsidR="00346595" w:rsidRPr="00346595" w14:paraId="206C9108" w14:textId="77777777" w:rsidTr="00346595">
        <w:tc>
          <w:tcPr>
            <w:tcW w:w="5000" w:type="pct"/>
            <w:shd w:val="clear" w:color="auto" w:fill="002060"/>
          </w:tcPr>
          <w:p w14:paraId="5D8708E1" w14:textId="1246D352" w:rsidR="001513B1" w:rsidRPr="00346595" w:rsidRDefault="00F37EAE" w:rsidP="00477C66">
            <w:pPr>
              <w:pStyle w:val="Ttulo2"/>
              <w:numPr>
                <w:ilvl w:val="1"/>
                <w:numId w:val="2"/>
              </w:numPr>
              <w:tabs>
                <w:tab w:val="left" w:pos="707"/>
              </w:tabs>
              <w:spacing w:line="276" w:lineRule="auto"/>
              <w:ind w:left="119" w:firstLine="0"/>
              <w:jc w:val="both"/>
              <w:rPr>
                <w:rFonts w:ascii="Aptos" w:hAnsi="Aptos"/>
              </w:rPr>
            </w:pPr>
            <w:r w:rsidRPr="00F37EAE">
              <w:rPr>
                <w:rFonts w:ascii="Aptos" w:hAnsi="Aptos"/>
              </w:rPr>
              <w:t>Temática:</w:t>
            </w:r>
            <w:r>
              <w:rPr>
                <w:rFonts w:ascii="Aptos" w:hAnsi="Aptos"/>
              </w:rPr>
              <w:t xml:space="preserve"> C</w:t>
            </w:r>
            <w:r w:rsidR="001513B1" w:rsidRPr="00346595">
              <w:rPr>
                <w:rFonts w:ascii="Aptos" w:hAnsi="Aptos"/>
              </w:rPr>
              <w:t>omunicación, documentación y</w:t>
            </w:r>
            <w:r w:rsidR="001513B1" w:rsidRPr="00346595">
              <w:rPr>
                <w:rFonts w:ascii="Aptos" w:hAnsi="Aptos"/>
                <w:spacing w:val="1"/>
              </w:rPr>
              <w:t xml:space="preserve"> </w:t>
            </w:r>
            <w:r w:rsidR="001513B1" w:rsidRPr="00346595">
              <w:rPr>
                <w:rFonts w:ascii="Aptos" w:hAnsi="Aptos"/>
                <w:spacing w:val="-2"/>
              </w:rPr>
              <w:t>materiales</w:t>
            </w:r>
            <w:r w:rsidR="001513B1" w:rsidRPr="00346595">
              <w:rPr>
                <w:rFonts w:ascii="Aptos" w:hAnsi="Aptos"/>
                <w:spacing w:val="-23"/>
              </w:rPr>
              <w:t xml:space="preserve"> </w:t>
            </w:r>
            <w:r w:rsidR="001513B1" w:rsidRPr="00346595">
              <w:rPr>
                <w:rFonts w:ascii="Aptos" w:hAnsi="Aptos"/>
                <w:spacing w:val="-2"/>
              </w:rPr>
              <w:t>informativos</w:t>
            </w:r>
            <w:r w:rsidR="001513B1" w:rsidRPr="00346595">
              <w:rPr>
                <w:rFonts w:ascii="Aptos" w:hAnsi="Aptos"/>
                <w:spacing w:val="-23"/>
              </w:rPr>
              <w:t xml:space="preserve"> </w:t>
            </w:r>
            <w:r w:rsidR="001513B1" w:rsidRPr="00346595">
              <w:rPr>
                <w:rFonts w:ascii="Aptos" w:hAnsi="Aptos"/>
                <w:spacing w:val="-1"/>
              </w:rPr>
              <w:t>de</w:t>
            </w:r>
            <w:r w:rsidR="001513B1" w:rsidRPr="00346595">
              <w:rPr>
                <w:rFonts w:ascii="Aptos" w:hAnsi="Aptos"/>
                <w:spacing w:val="-22"/>
              </w:rPr>
              <w:t xml:space="preserve"> </w:t>
            </w:r>
            <w:r w:rsidR="001513B1" w:rsidRPr="00346595">
              <w:rPr>
                <w:rFonts w:ascii="Aptos" w:hAnsi="Aptos"/>
                <w:spacing w:val="-1"/>
              </w:rPr>
              <w:t>los</w:t>
            </w:r>
            <w:r w:rsidR="001513B1" w:rsidRPr="00346595">
              <w:rPr>
                <w:rFonts w:ascii="Aptos" w:hAnsi="Aptos"/>
                <w:spacing w:val="-23"/>
              </w:rPr>
              <w:t xml:space="preserve"> </w:t>
            </w:r>
            <w:r w:rsidR="001513B1" w:rsidRPr="00346595">
              <w:rPr>
                <w:rFonts w:ascii="Aptos" w:hAnsi="Aptos"/>
                <w:spacing w:val="-1"/>
              </w:rPr>
              <w:t>términos</w:t>
            </w:r>
            <w:r w:rsidR="001513B1" w:rsidRPr="00346595">
              <w:rPr>
                <w:rFonts w:ascii="Aptos" w:hAnsi="Aptos"/>
                <w:spacing w:val="-22"/>
              </w:rPr>
              <w:t xml:space="preserve"> </w:t>
            </w:r>
            <w:r w:rsidR="001513B1" w:rsidRPr="00346595">
              <w:rPr>
                <w:rFonts w:ascii="Aptos" w:hAnsi="Aptos"/>
                <w:spacing w:val="-1"/>
              </w:rPr>
              <w:t>y</w:t>
            </w:r>
            <w:r w:rsidR="001513B1" w:rsidRPr="00346595">
              <w:rPr>
                <w:rFonts w:ascii="Aptos" w:hAnsi="Aptos"/>
                <w:spacing w:val="-23"/>
              </w:rPr>
              <w:t xml:space="preserve"> </w:t>
            </w:r>
            <w:r w:rsidR="001513B1" w:rsidRPr="00346595">
              <w:rPr>
                <w:rFonts w:ascii="Aptos" w:hAnsi="Aptos"/>
                <w:spacing w:val="-1"/>
              </w:rPr>
              <w:t>condiciones</w:t>
            </w:r>
          </w:p>
        </w:tc>
      </w:tr>
      <w:tr w:rsidR="00346595" w:rsidRPr="00346595" w14:paraId="55EF78F3" w14:textId="77777777" w:rsidTr="00346595">
        <w:tc>
          <w:tcPr>
            <w:tcW w:w="5000" w:type="pct"/>
          </w:tcPr>
          <w:p w14:paraId="046DD545" w14:textId="3CEB8B28" w:rsidR="001513B1" w:rsidRPr="00346595" w:rsidRDefault="00270C8D" w:rsidP="00477C66">
            <w:pPr>
              <w:pStyle w:val="Textoindependiente"/>
              <w:spacing w:line="276" w:lineRule="auto"/>
              <w:ind w:left="119" w:right="509"/>
              <w:jc w:val="both"/>
              <w:rPr>
                <w:rFonts w:ascii="Aptos" w:hAnsi="Aptos"/>
                <w:sz w:val="28"/>
                <w:szCs w:val="26"/>
              </w:rPr>
            </w:pPr>
            <w:r>
              <w:rPr>
                <w:rFonts w:ascii="Aptos" w:hAnsi="Aptos"/>
                <w:sz w:val="28"/>
                <w:szCs w:val="26"/>
              </w:rPr>
              <w:t>Evaluar l</w:t>
            </w:r>
            <w:r w:rsidR="001513B1" w:rsidRPr="00346595">
              <w:rPr>
                <w:rFonts w:ascii="Aptos" w:hAnsi="Aptos"/>
                <w:sz w:val="28"/>
                <w:szCs w:val="26"/>
              </w:rPr>
              <w:t>a comunicación, documentación y materiales informativos de los términos y</w:t>
            </w:r>
            <w:r w:rsidR="001513B1" w:rsidRPr="00270C8D">
              <w:rPr>
                <w:rFonts w:ascii="Aptos" w:hAnsi="Aptos"/>
                <w:sz w:val="28"/>
                <w:szCs w:val="26"/>
              </w:rPr>
              <w:t xml:space="preserve"> </w:t>
            </w:r>
            <w:r w:rsidR="001513B1" w:rsidRPr="00346595">
              <w:rPr>
                <w:rFonts w:ascii="Aptos" w:hAnsi="Aptos"/>
                <w:sz w:val="28"/>
                <w:szCs w:val="26"/>
              </w:rPr>
              <w:t>condiciones se refiere a examinar y evaluar cómo la organización comunica y</w:t>
            </w:r>
            <w:r w:rsidR="001513B1" w:rsidRPr="00270C8D">
              <w:rPr>
                <w:rFonts w:ascii="Aptos" w:hAnsi="Aptos"/>
                <w:sz w:val="28"/>
                <w:szCs w:val="26"/>
              </w:rPr>
              <w:t xml:space="preserve"> </w:t>
            </w:r>
            <w:r w:rsidR="001513B1" w:rsidRPr="00346595">
              <w:rPr>
                <w:rFonts w:ascii="Aptos" w:hAnsi="Aptos"/>
                <w:sz w:val="28"/>
                <w:szCs w:val="26"/>
              </w:rPr>
              <w:t>documenta los términos y condiciones de sus acuerdos, contratos o servicios a sus</w:t>
            </w:r>
            <w:r w:rsidR="001513B1" w:rsidRPr="00270C8D">
              <w:rPr>
                <w:rFonts w:ascii="Aptos" w:hAnsi="Aptos"/>
                <w:sz w:val="28"/>
                <w:szCs w:val="26"/>
              </w:rPr>
              <w:t xml:space="preserve"> </w:t>
            </w:r>
            <w:r w:rsidR="001513B1" w:rsidRPr="00346595">
              <w:rPr>
                <w:rFonts w:ascii="Aptos" w:hAnsi="Aptos"/>
                <w:sz w:val="28"/>
                <w:szCs w:val="26"/>
              </w:rPr>
              <w:t>usuarios, clientes o partes involucradas, asegurando que los términos y condiciones</w:t>
            </w:r>
            <w:r w:rsidR="001513B1" w:rsidRPr="00270C8D">
              <w:rPr>
                <w:rFonts w:ascii="Aptos" w:hAnsi="Aptos"/>
                <w:sz w:val="28"/>
                <w:szCs w:val="26"/>
              </w:rPr>
              <w:t xml:space="preserve"> </w:t>
            </w:r>
            <w:r w:rsidR="001513B1" w:rsidRPr="00346595">
              <w:rPr>
                <w:rFonts w:ascii="Aptos" w:hAnsi="Aptos"/>
                <w:sz w:val="28"/>
                <w:szCs w:val="26"/>
              </w:rPr>
              <w:t>sean transparentes, comprensibles y accesibles para todas las partes, y que se</w:t>
            </w:r>
            <w:r w:rsidR="001513B1" w:rsidRPr="00270C8D">
              <w:rPr>
                <w:rFonts w:ascii="Aptos" w:hAnsi="Aptos"/>
                <w:sz w:val="28"/>
                <w:szCs w:val="26"/>
              </w:rPr>
              <w:t xml:space="preserve"> </w:t>
            </w:r>
            <w:r w:rsidR="001513B1" w:rsidRPr="00346595">
              <w:rPr>
                <w:rFonts w:ascii="Aptos" w:hAnsi="Aptos"/>
                <w:sz w:val="28"/>
                <w:szCs w:val="26"/>
              </w:rPr>
              <w:t>proporcione la información necesaria de manera clara y precisa.</w:t>
            </w:r>
          </w:p>
          <w:p w14:paraId="049B68D9" w14:textId="77777777" w:rsidR="001513B1" w:rsidRPr="00346595" w:rsidRDefault="001513B1" w:rsidP="00477C66">
            <w:pPr>
              <w:pStyle w:val="Textoindependiente"/>
              <w:spacing w:line="276" w:lineRule="auto"/>
              <w:ind w:left="119"/>
              <w:jc w:val="both"/>
              <w:rPr>
                <w:rFonts w:ascii="Aptos" w:hAnsi="Aptos"/>
                <w:sz w:val="28"/>
                <w:szCs w:val="26"/>
              </w:rPr>
            </w:pPr>
            <w:r w:rsidRPr="00346595">
              <w:rPr>
                <w:rFonts w:ascii="Aptos" w:hAnsi="Aptos"/>
                <w:sz w:val="28"/>
                <w:szCs w:val="26"/>
              </w:rPr>
              <w:t>Este levantamiento puede incluir análisis específicos tales como:</w:t>
            </w:r>
          </w:p>
          <w:p w14:paraId="591209D3" w14:textId="77777777" w:rsidR="001513B1" w:rsidRPr="00346595" w:rsidRDefault="001513B1" w:rsidP="00477C66">
            <w:pPr>
              <w:pStyle w:val="Textoindependiente"/>
              <w:numPr>
                <w:ilvl w:val="0"/>
                <w:numId w:val="8"/>
              </w:numPr>
              <w:spacing w:line="276" w:lineRule="auto"/>
              <w:ind w:right="237"/>
              <w:jc w:val="both"/>
              <w:rPr>
                <w:rFonts w:ascii="Aptos" w:hAnsi="Aptos"/>
                <w:sz w:val="28"/>
                <w:szCs w:val="26"/>
              </w:rPr>
            </w:pPr>
            <w:r w:rsidRPr="00346595">
              <w:rPr>
                <w:rFonts w:ascii="Aptos" w:hAnsi="Aptos"/>
                <w:sz w:val="28"/>
                <w:szCs w:val="26"/>
              </w:rPr>
              <w:t>¿Durante las entrevistas de empleo, se discuten las funciones y responsabilidades</w:t>
            </w:r>
            <w:r w:rsidRPr="003902E7">
              <w:rPr>
                <w:rFonts w:ascii="Aptos" w:hAnsi="Aptos"/>
                <w:sz w:val="28"/>
                <w:szCs w:val="26"/>
              </w:rPr>
              <w:t xml:space="preserve"> </w:t>
            </w:r>
            <w:r w:rsidRPr="00346595">
              <w:rPr>
                <w:rFonts w:ascii="Aptos" w:hAnsi="Aptos"/>
                <w:sz w:val="28"/>
                <w:szCs w:val="26"/>
              </w:rPr>
              <w:t>específicas de seguridad de la información con los candidatos dentro de los</w:t>
            </w:r>
            <w:r w:rsidRPr="003902E7">
              <w:rPr>
                <w:rFonts w:ascii="Aptos" w:hAnsi="Aptos"/>
                <w:sz w:val="28"/>
                <w:szCs w:val="26"/>
              </w:rPr>
              <w:t xml:space="preserve"> </w:t>
            </w:r>
            <w:r w:rsidRPr="00346595">
              <w:rPr>
                <w:rFonts w:ascii="Aptos" w:hAnsi="Aptos"/>
                <w:sz w:val="28"/>
                <w:szCs w:val="26"/>
              </w:rPr>
              <w:t>términos y condiciones de empleo?¿Se proporciona una visión clara de las</w:t>
            </w:r>
            <w:r w:rsidRPr="003902E7">
              <w:rPr>
                <w:rFonts w:ascii="Aptos" w:hAnsi="Aptos"/>
                <w:sz w:val="28"/>
                <w:szCs w:val="26"/>
              </w:rPr>
              <w:t xml:space="preserve"> </w:t>
            </w:r>
            <w:r w:rsidRPr="00346595">
              <w:rPr>
                <w:rFonts w:ascii="Aptos" w:hAnsi="Aptos"/>
                <w:sz w:val="28"/>
                <w:szCs w:val="26"/>
              </w:rPr>
              <w:t>expectativas en cuanto a la seguridad?</w:t>
            </w:r>
          </w:p>
          <w:p w14:paraId="240FB7F3" w14:textId="77777777" w:rsidR="001513B1" w:rsidRPr="00346595" w:rsidRDefault="001513B1" w:rsidP="00477C66">
            <w:pPr>
              <w:pStyle w:val="Textoindependiente"/>
              <w:numPr>
                <w:ilvl w:val="0"/>
                <w:numId w:val="8"/>
              </w:numPr>
              <w:spacing w:line="276" w:lineRule="auto"/>
              <w:ind w:right="971"/>
              <w:jc w:val="both"/>
              <w:rPr>
                <w:rFonts w:ascii="Aptos" w:hAnsi="Aptos"/>
                <w:sz w:val="28"/>
                <w:szCs w:val="26"/>
              </w:rPr>
            </w:pPr>
            <w:r w:rsidRPr="00346595">
              <w:rPr>
                <w:rFonts w:ascii="Aptos" w:hAnsi="Aptos"/>
                <w:sz w:val="28"/>
                <w:szCs w:val="26"/>
              </w:rPr>
              <w:t>¿La organización proporciona documentos como descripciones de trabajo y</w:t>
            </w:r>
            <w:r w:rsidRPr="003902E7">
              <w:rPr>
                <w:rFonts w:ascii="Aptos" w:hAnsi="Aptos"/>
                <w:sz w:val="28"/>
                <w:szCs w:val="26"/>
              </w:rPr>
              <w:t xml:space="preserve"> </w:t>
            </w:r>
            <w:r w:rsidRPr="00346595">
              <w:rPr>
                <w:rFonts w:ascii="Aptos" w:hAnsi="Aptos"/>
                <w:sz w:val="28"/>
                <w:szCs w:val="26"/>
              </w:rPr>
              <w:t>políticas de seguridad de la información?</w:t>
            </w:r>
          </w:p>
          <w:p w14:paraId="0A10A605" w14:textId="77777777" w:rsidR="001513B1" w:rsidRPr="00346595" w:rsidRDefault="001513B1" w:rsidP="003902E7">
            <w:pPr>
              <w:pStyle w:val="Textoindependiente"/>
              <w:numPr>
                <w:ilvl w:val="0"/>
                <w:numId w:val="8"/>
              </w:numPr>
              <w:spacing w:line="276" w:lineRule="auto"/>
              <w:ind w:right="971"/>
              <w:jc w:val="both"/>
              <w:rPr>
                <w:rFonts w:ascii="Aptos" w:hAnsi="Aptos"/>
                <w:sz w:val="28"/>
                <w:szCs w:val="26"/>
              </w:rPr>
            </w:pPr>
            <w:r w:rsidRPr="00346595">
              <w:rPr>
                <w:rFonts w:ascii="Aptos" w:hAnsi="Aptos"/>
                <w:sz w:val="28"/>
                <w:szCs w:val="26"/>
              </w:rPr>
              <w:t>¿La documentación de los términos y condiciones se presenta de manera clara y</w:t>
            </w:r>
            <w:r w:rsidRPr="003902E7">
              <w:rPr>
                <w:rFonts w:ascii="Aptos" w:hAnsi="Aptos"/>
                <w:sz w:val="28"/>
                <w:szCs w:val="26"/>
              </w:rPr>
              <w:t xml:space="preserve"> </w:t>
            </w:r>
            <w:r w:rsidRPr="00346595">
              <w:rPr>
                <w:rFonts w:ascii="Aptos" w:hAnsi="Aptos"/>
                <w:sz w:val="28"/>
                <w:szCs w:val="26"/>
              </w:rPr>
              <w:t>legible para los usuarios?</w:t>
            </w:r>
          </w:p>
          <w:p w14:paraId="3BBDBEE5" w14:textId="77777777" w:rsidR="001513B1" w:rsidRPr="00346595" w:rsidRDefault="001513B1" w:rsidP="003902E7">
            <w:pPr>
              <w:pStyle w:val="Textoindependiente"/>
              <w:numPr>
                <w:ilvl w:val="0"/>
                <w:numId w:val="8"/>
              </w:numPr>
              <w:spacing w:line="276" w:lineRule="auto"/>
              <w:ind w:right="971"/>
              <w:jc w:val="both"/>
              <w:rPr>
                <w:rFonts w:ascii="Aptos" w:hAnsi="Aptos"/>
                <w:sz w:val="28"/>
                <w:szCs w:val="26"/>
              </w:rPr>
            </w:pPr>
            <w:r w:rsidRPr="00346595">
              <w:rPr>
                <w:rFonts w:ascii="Aptos" w:hAnsi="Aptos"/>
                <w:sz w:val="28"/>
                <w:szCs w:val="26"/>
              </w:rPr>
              <w:t>¿La documentación hace referencia a las políticas y estándares de seguridad</w:t>
            </w:r>
            <w:r w:rsidRPr="003902E7">
              <w:rPr>
                <w:rFonts w:ascii="Aptos" w:hAnsi="Aptos"/>
                <w:sz w:val="28"/>
                <w:szCs w:val="26"/>
              </w:rPr>
              <w:t xml:space="preserve"> </w:t>
            </w:r>
            <w:r w:rsidRPr="00346595">
              <w:rPr>
                <w:rFonts w:ascii="Aptos" w:hAnsi="Aptos"/>
                <w:sz w:val="28"/>
                <w:szCs w:val="26"/>
              </w:rPr>
              <w:t>relacionados con el acceso y la información?</w:t>
            </w:r>
          </w:p>
          <w:p w14:paraId="3AAD7343" w14:textId="5ED50244" w:rsidR="001513B1" w:rsidRPr="00477C66" w:rsidRDefault="001513B1" w:rsidP="003902E7">
            <w:pPr>
              <w:pStyle w:val="Textoindependiente"/>
              <w:numPr>
                <w:ilvl w:val="0"/>
                <w:numId w:val="8"/>
              </w:numPr>
              <w:spacing w:line="276" w:lineRule="auto"/>
              <w:ind w:right="971"/>
              <w:jc w:val="both"/>
              <w:rPr>
                <w:rFonts w:ascii="Aptos" w:hAnsi="Aptos"/>
                <w:sz w:val="28"/>
                <w:szCs w:val="26"/>
              </w:rPr>
            </w:pPr>
            <w:r w:rsidRPr="00346595">
              <w:rPr>
                <w:rFonts w:ascii="Aptos" w:hAnsi="Aptos"/>
                <w:sz w:val="28"/>
                <w:szCs w:val="26"/>
              </w:rPr>
              <w:t>¿La organización mantiene registros que demuestren que se ha comunicado a los</w:t>
            </w:r>
            <w:r w:rsidRPr="003902E7">
              <w:rPr>
                <w:rFonts w:ascii="Aptos" w:hAnsi="Aptos"/>
                <w:sz w:val="28"/>
                <w:szCs w:val="26"/>
              </w:rPr>
              <w:t xml:space="preserve"> </w:t>
            </w:r>
            <w:r w:rsidRPr="00346595">
              <w:rPr>
                <w:rFonts w:ascii="Aptos" w:hAnsi="Aptos"/>
                <w:sz w:val="28"/>
                <w:szCs w:val="26"/>
              </w:rPr>
              <w:t>candidatos sobre sus funciones y responsabilidades de seguridad de la</w:t>
            </w:r>
            <w:r w:rsidR="00477C66">
              <w:rPr>
                <w:rFonts w:ascii="Aptos" w:hAnsi="Aptos"/>
                <w:sz w:val="28"/>
                <w:szCs w:val="26"/>
              </w:rPr>
              <w:t xml:space="preserve"> </w:t>
            </w:r>
            <w:r w:rsidRPr="00477C66">
              <w:rPr>
                <w:rFonts w:ascii="Aptos" w:hAnsi="Aptos"/>
                <w:sz w:val="28"/>
                <w:szCs w:val="26"/>
              </w:rPr>
              <w:t>información?¿Estos registros incluyen detalles de las comunicaciones y las fechas?</w:t>
            </w:r>
          </w:p>
          <w:p w14:paraId="41CC3DFE" w14:textId="77777777" w:rsidR="001513B1" w:rsidRPr="00346595" w:rsidRDefault="001513B1" w:rsidP="003902E7">
            <w:pPr>
              <w:pStyle w:val="Textoindependiente"/>
              <w:numPr>
                <w:ilvl w:val="0"/>
                <w:numId w:val="8"/>
              </w:numPr>
              <w:spacing w:line="276" w:lineRule="auto"/>
              <w:ind w:right="971"/>
              <w:jc w:val="both"/>
              <w:rPr>
                <w:rFonts w:ascii="Aptos" w:hAnsi="Aptos"/>
                <w:sz w:val="28"/>
                <w:szCs w:val="26"/>
              </w:rPr>
            </w:pPr>
            <w:r w:rsidRPr="00346595">
              <w:rPr>
                <w:rFonts w:ascii="Aptos" w:hAnsi="Aptos"/>
                <w:sz w:val="28"/>
                <w:szCs w:val="26"/>
              </w:rPr>
              <w:t>¿Los formularios de solicitud de empleo incluyen secciones relacionadas con la</w:t>
            </w:r>
            <w:r w:rsidRPr="003902E7">
              <w:rPr>
                <w:rFonts w:ascii="Aptos" w:hAnsi="Aptos"/>
                <w:sz w:val="28"/>
                <w:szCs w:val="26"/>
              </w:rPr>
              <w:t xml:space="preserve"> </w:t>
            </w:r>
            <w:r w:rsidRPr="00346595">
              <w:rPr>
                <w:rFonts w:ascii="Aptos" w:hAnsi="Aptos"/>
                <w:sz w:val="28"/>
                <w:szCs w:val="26"/>
              </w:rPr>
              <w:t>seguridad de la información?</w:t>
            </w:r>
          </w:p>
          <w:p w14:paraId="53730852" w14:textId="77777777" w:rsidR="001513B1" w:rsidRPr="00346595" w:rsidRDefault="001513B1" w:rsidP="003902E7">
            <w:pPr>
              <w:pStyle w:val="Textoindependiente"/>
              <w:numPr>
                <w:ilvl w:val="0"/>
                <w:numId w:val="8"/>
              </w:numPr>
              <w:spacing w:line="276" w:lineRule="auto"/>
              <w:ind w:right="971"/>
              <w:jc w:val="both"/>
              <w:rPr>
                <w:rFonts w:ascii="Aptos" w:hAnsi="Aptos"/>
                <w:sz w:val="28"/>
                <w:szCs w:val="26"/>
              </w:rPr>
            </w:pPr>
            <w:r w:rsidRPr="00346595">
              <w:rPr>
                <w:rFonts w:ascii="Aptos" w:hAnsi="Aptos"/>
                <w:sz w:val="28"/>
                <w:szCs w:val="26"/>
              </w:rPr>
              <w:t>¿Se proporcionan materiales informativos adicionales, como resúmenes visuales o</w:t>
            </w:r>
            <w:r w:rsidRPr="003902E7">
              <w:rPr>
                <w:rFonts w:ascii="Aptos" w:hAnsi="Aptos"/>
                <w:sz w:val="28"/>
                <w:szCs w:val="26"/>
              </w:rPr>
              <w:t xml:space="preserve"> </w:t>
            </w:r>
            <w:r w:rsidRPr="00346595">
              <w:rPr>
                <w:rFonts w:ascii="Aptos" w:hAnsi="Aptos"/>
                <w:sz w:val="28"/>
                <w:szCs w:val="26"/>
              </w:rPr>
              <w:t xml:space="preserve">videos explicativos, para ayudar a los usuarios </w:t>
            </w:r>
            <w:r w:rsidRPr="00346595">
              <w:rPr>
                <w:rFonts w:ascii="Aptos" w:hAnsi="Aptos"/>
                <w:sz w:val="28"/>
                <w:szCs w:val="26"/>
              </w:rPr>
              <w:lastRenderedPageBreak/>
              <w:t>a comprender mejor los términos y</w:t>
            </w:r>
            <w:r w:rsidRPr="003902E7">
              <w:rPr>
                <w:rFonts w:ascii="Aptos" w:hAnsi="Aptos"/>
                <w:sz w:val="28"/>
                <w:szCs w:val="26"/>
              </w:rPr>
              <w:t xml:space="preserve"> </w:t>
            </w:r>
            <w:r w:rsidRPr="00346595">
              <w:rPr>
                <w:rFonts w:ascii="Aptos" w:hAnsi="Aptos"/>
                <w:sz w:val="28"/>
                <w:szCs w:val="26"/>
              </w:rPr>
              <w:t>condiciones?¿Estos materiales complementan la documentación escrita?</w:t>
            </w:r>
          </w:p>
          <w:p w14:paraId="0739F819" w14:textId="77777777" w:rsidR="001513B1" w:rsidRPr="00346595" w:rsidRDefault="001513B1" w:rsidP="00477C66">
            <w:pPr>
              <w:pStyle w:val="Ttulo2"/>
              <w:tabs>
                <w:tab w:val="left" w:pos="707"/>
              </w:tabs>
              <w:spacing w:line="276" w:lineRule="auto"/>
              <w:jc w:val="both"/>
              <w:rPr>
                <w:rFonts w:ascii="Aptos" w:hAnsi="Aptos"/>
              </w:rPr>
            </w:pPr>
          </w:p>
        </w:tc>
      </w:tr>
    </w:tbl>
    <w:p w14:paraId="1E871FBA" w14:textId="77777777" w:rsidR="0057718E" w:rsidRPr="00346595" w:rsidRDefault="0057718E" w:rsidP="00477C66">
      <w:pPr>
        <w:pStyle w:val="Textoindependiente"/>
        <w:spacing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346595" w:rsidRPr="00346595" w14:paraId="36992419" w14:textId="77777777" w:rsidTr="00346595">
        <w:tc>
          <w:tcPr>
            <w:tcW w:w="5000" w:type="pct"/>
            <w:shd w:val="clear" w:color="auto" w:fill="002060"/>
          </w:tcPr>
          <w:p w14:paraId="2348B01E" w14:textId="77724FC8" w:rsidR="001513B1" w:rsidRPr="0041613A" w:rsidRDefault="00F37EAE" w:rsidP="00477C66">
            <w:pPr>
              <w:pStyle w:val="Ttulo2"/>
              <w:numPr>
                <w:ilvl w:val="1"/>
                <w:numId w:val="2"/>
              </w:numPr>
              <w:tabs>
                <w:tab w:val="left" w:pos="707"/>
              </w:tabs>
              <w:spacing w:line="276" w:lineRule="auto"/>
              <w:ind w:left="119" w:firstLine="0"/>
              <w:jc w:val="both"/>
              <w:rPr>
                <w:rFonts w:ascii="Aptos" w:hAnsi="Aptos"/>
                <w:spacing w:val="-2"/>
              </w:rPr>
            </w:pPr>
            <w:r w:rsidRPr="00F37EAE">
              <w:rPr>
                <w:rFonts w:ascii="Aptos" w:hAnsi="Aptos"/>
                <w:spacing w:val="-2"/>
              </w:rPr>
              <w:t>Temática:</w:t>
            </w:r>
            <w:r>
              <w:rPr>
                <w:rFonts w:ascii="Aptos" w:hAnsi="Aptos"/>
                <w:spacing w:val="-2"/>
              </w:rPr>
              <w:t xml:space="preserve"> S</w:t>
            </w:r>
            <w:r w:rsidR="001513B1" w:rsidRPr="00346595">
              <w:rPr>
                <w:rFonts w:ascii="Aptos" w:hAnsi="Aptos"/>
                <w:spacing w:val="-2"/>
              </w:rPr>
              <w:t>eguimiento,</w:t>
            </w:r>
            <w:r w:rsidR="001513B1" w:rsidRPr="0041613A">
              <w:rPr>
                <w:rFonts w:ascii="Aptos" w:hAnsi="Aptos"/>
                <w:spacing w:val="-2"/>
              </w:rPr>
              <w:t xml:space="preserve"> acciones correctivas y mejora continua de la organización</w:t>
            </w:r>
          </w:p>
        </w:tc>
      </w:tr>
      <w:tr w:rsidR="00346595" w:rsidRPr="00346595" w14:paraId="4363C8E8" w14:textId="77777777" w:rsidTr="00346595">
        <w:tc>
          <w:tcPr>
            <w:tcW w:w="5000" w:type="pct"/>
          </w:tcPr>
          <w:p w14:paraId="201EC1AD" w14:textId="54EA2E11" w:rsidR="00222FA5" w:rsidRDefault="00222FA5" w:rsidP="003902E7">
            <w:pPr>
              <w:pStyle w:val="Textoindependiente"/>
              <w:spacing w:line="276" w:lineRule="auto"/>
              <w:ind w:left="119" w:right="308"/>
              <w:jc w:val="both"/>
              <w:rPr>
                <w:rFonts w:ascii="Aptos" w:hAnsi="Aptos"/>
                <w:sz w:val="28"/>
                <w:szCs w:val="28"/>
              </w:rPr>
            </w:pPr>
            <w:r w:rsidRPr="00346595">
              <w:rPr>
                <w:rFonts w:ascii="Aptos" w:hAnsi="Aptos"/>
                <w:sz w:val="28"/>
                <w:szCs w:val="28"/>
              </w:rPr>
              <w:t>Mediante estas pruebas de auditoría, el auditor debe ser capaz de examinar y evaluar</w:t>
            </w:r>
            <w:r w:rsidRPr="00346595">
              <w:rPr>
                <w:rFonts w:ascii="Aptos" w:hAnsi="Aptos"/>
                <w:spacing w:val="-64"/>
                <w:sz w:val="28"/>
                <w:szCs w:val="28"/>
              </w:rPr>
              <w:t xml:space="preserve"> </w:t>
            </w:r>
            <w:r w:rsidRPr="00346595">
              <w:rPr>
                <w:rFonts w:ascii="Aptos" w:hAnsi="Aptos"/>
                <w:sz w:val="28"/>
                <w:szCs w:val="28"/>
              </w:rPr>
              <w:t>cómo la organización supervisa y aborda las acciones necesarias para corregir</w:t>
            </w:r>
            <w:r w:rsidRPr="00346595">
              <w:rPr>
                <w:rFonts w:ascii="Aptos" w:hAnsi="Aptos"/>
                <w:spacing w:val="1"/>
                <w:sz w:val="28"/>
                <w:szCs w:val="28"/>
              </w:rPr>
              <w:t xml:space="preserve"> </w:t>
            </w:r>
            <w:r w:rsidRPr="00346595">
              <w:rPr>
                <w:rFonts w:ascii="Aptos" w:hAnsi="Aptos"/>
                <w:sz w:val="28"/>
                <w:szCs w:val="28"/>
              </w:rPr>
              <w:t>deficiencias, resolver problemas y mejorar sus procesos y prácticas en materia de seguridad de la información, asegurando que existan procedimientos efectivos para identificar,</w:t>
            </w:r>
            <w:r w:rsidRPr="00346595">
              <w:rPr>
                <w:rFonts w:ascii="Aptos" w:hAnsi="Aptos"/>
                <w:spacing w:val="-3"/>
                <w:sz w:val="28"/>
                <w:szCs w:val="28"/>
              </w:rPr>
              <w:t xml:space="preserve"> </w:t>
            </w:r>
            <w:r w:rsidRPr="00346595">
              <w:rPr>
                <w:rFonts w:ascii="Aptos" w:hAnsi="Aptos"/>
                <w:sz w:val="28"/>
                <w:szCs w:val="28"/>
              </w:rPr>
              <w:t>abordar</w:t>
            </w:r>
            <w:r w:rsidRPr="00346595">
              <w:rPr>
                <w:rFonts w:ascii="Aptos" w:hAnsi="Aptos"/>
                <w:spacing w:val="-3"/>
                <w:sz w:val="28"/>
                <w:szCs w:val="28"/>
              </w:rPr>
              <w:t xml:space="preserve"> </w:t>
            </w:r>
            <w:r w:rsidRPr="00346595">
              <w:rPr>
                <w:rFonts w:ascii="Aptos" w:hAnsi="Aptos"/>
                <w:sz w:val="28"/>
                <w:szCs w:val="28"/>
              </w:rPr>
              <w:t>y</w:t>
            </w:r>
            <w:r w:rsidRPr="00346595">
              <w:rPr>
                <w:rFonts w:ascii="Aptos" w:hAnsi="Aptos"/>
                <w:spacing w:val="-2"/>
                <w:sz w:val="28"/>
                <w:szCs w:val="28"/>
              </w:rPr>
              <w:t xml:space="preserve"> </w:t>
            </w:r>
            <w:r w:rsidRPr="00346595">
              <w:rPr>
                <w:rFonts w:ascii="Aptos" w:hAnsi="Aptos"/>
                <w:sz w:val="28"/>
                <w:szCs w:val="28"/>
              </w:rPr>
              <w:t>prevenir</w:t>
            </w:r>
            <w:r w:rsidRPr="00346595">
              <w:rPr>
                <w:rFonts w:ascii="Aptos" w:hAnsi="Aptos"/>
                <w:spacing w:val="-3"/>
                <w:sz w:val="28"/>
                <w:szCs w:val="28"/>
              </w:rPr>
              <w:t xml:space="preserve"> </w:t>
            </w:r>
            <w:r w:rsidRPr="00346595">
              <w:rPr>
                <w:rFonts w:ascii="Aptos" w:hAnsi="Aptos"/>
                <w:sz w:val="28"/>
                <w:szCs w:val="28"/>
              </w:rPr>
              <w:t>problemas,</w:t>
            </w:r>
            <w:r w:rsidRPr="00346595">
              <w:rPr>
                <w:rFonts w:ascii="Aptos" w:hAnsi="Aptos"/>
                <w:spacing w:val="-3"/>
                <w:sz w:val="28"/>
                <w:szCs w:val="28"/>
              </w:rPr>
              <w:t xml:space="preserve"> </w:t>
            </w:r>
            <w:r w:rsidRPr="00346595">
              <w:rPr>
                <w:rFonts w:ascii="Aptos" w:hAnsi="Aptos"/>
                <w:sz w:val="28"/>
                <w:szCs w:val="28"/>
              </w:rPr>
              <w:t>y</w:t>
            </w:r>
            <w:r w:rsidRPr="00346595">
              <w:rPr>
                <w:rFonts w:ascii="Aptos" w:hAnsi="Aptos"/>
                <w:spacing w:val="-2"/>
                <w:sz w:val="28"/>
                <w:szCs w:val="28"/>
              </w:rPr>
              <w:t xml:space="preserve"> </w:t>
            </w:r>
            <w:r w:rsidRPr="00346595">
              <w:rPr>
                <w:rFonts w:ascii="Aptos" w:hAnsi="Aptos"/>
                <w:sz w:val="28"/>
                <w:szCs w:val="28"/>
              </w:rPr>
              <w:t>que</w:t>
            </w:r>
            <w:r w:rsidRPr="00346595">
              <w:rPr>
                <w:rFonts w:ascii="Aptos" w:hAnsi="Aptos"/>
                <w:spacing w:val="-3"/>
                <w:sz w:val="28"/>
                <w:szCs w:val="28"/>
              </w:rPr>
              <w:t xml:space="preserve"> </w:t>
            </w:r>
            <w:r w:rsidRPr="00346595">
              <w:rPr>
                <w:rFonts w:ascii="Aptos" w:hAnsi="Aptos"/>
                <w:sz w:val="28"/>
                <w:szCs w:val="28"/>
              </w:rPr>
              <w:t>la</w:t>
            </w:r>
            <w:r w:rsidRPr="00346595">
              <w:rPr>
                <w:rFonts w:ascii="Aptos" w:hAnsi="Aptos"/>
                <w:spacing w:val="-3"/>
                <w:sz w:val="28"/>
                <w:szCs w:val="28"/>
              </w:rPr>
              <w:t xml:space="preserve"> </w:t>
            </w:r>
            <w:r w:rsidRPr="00346595">
              <w:rPr>
                <w:rFonts w:ascii="Aptos" w:hAnsi="Aptos"/>
                <w:sz w:val="28"/>
                <w:szCs w:val="28"/>
              </w:rPr>
              <w:t>organización</w:t>
            </w:r>
            <w:r w:rsidRPr="00346595">
              <w:rPr>
                <w:rFonts w:ascii="Aptos" w:hAnsi="Aptos"/>
                <w:spacing w:val="-2"/>
                <w:sz w:val="28"/>
                <w:szCs w:val="28"/>
              </w:rPr>
              <w:t xml:space="preserve"> </w:t>
            </w:r>
            <w:r w:rsidRPr="00346595">
              <w:rPr>
                <w:rFonts w:ascii="Aptos" w:hAnsi="Aptos"/>
                <w:sz w:val="28"/>
                <w:szCs w:val="28"/>
              </w:rPr>
              <w:t>esté</w:t>
            </w:r>
            <w:r w:rsidRPr="00346595">
              <w:rPr>
                <w:rFonts w:ascii="Aptos" w:hAnsi="Aptos"/>
                <w:spacing w:val="-3"/>
                <w:sz w:val="28"/>
                <w:szCs w:val="28"/>
              </w:rPr>
              <w:t xml:space="preserve"> </w:t>
            </w:r>
            <w:r w:rsidRPr="00346595">
              <w:rPr>
                <w:rFonts w:ascii="Aptos" w:hAnsi="Aptos"/>
                <w:sz w:val="28"/>
                <w:szCs w:val="28"/>
              </w:rPr>
              <w:t>comprometida</w:t>
            </w:r>
            <w:r w:rsidRPr="00346595">
              <w:rPr>
                <w:rFonts w:ascii="Aptos" w:hAnsi="Aptos"/>
                <w:spacing w:val="-3"/>
                <w:sz w:val="28"/>
                <w:szCs w:val="28"/>
              </w:rPr>
              <w:t xml:space="preserve"> </w:t>
            </w:r>
            <w:r w:rsidRPr="00346595">
              <w:rPr>
                <w:rFonts w:ascii="Aptos" w:hAnsi="Aptos"/>
                <w:sz w:val="28"/>
                <w:szCs w:val="28"/>
              </w:rPr>
              <w:t>con</w:t>
            </w:r>
            <w:r w:rsidRPr="00346595">
              <w:rPr>
                <w:rFonts w:ascii="Aptos" w:hAnsi="Aptos"/>
                <w:spacing w:val="-64"/>
                <w:sz w:val="28"/>
                <w:szCs w:val="28"/>
              </w:rPr>
              <w:t xml:space="preserve"> </w:t>
            </w:r>
            <w:r w:rsidRPr="00346595">
              <w:rPr>
                <w:rFonts w:ascii="Aptos" w:hAnsi="Aptos"/>
                <w:sz w:val="28"/>
                <w:szCs w:val="28"/>
              </w:rPr>
              <w:t>la mejora constante.</w:t>
            </w:r>
            <w:r w:rsidR="003902E7">
              <w:rPr>
                <w:rFonts w:ascii="Aptos" w:hAnsi="Aptos"/>
                <w:sz w:val="28"/>
                <w:szCs w:val="28"/>
              </w:rPr>
              <w:t xml:space="preserve"> </w:t>
            </w:r>
            <w:r w:rsidRPr="00346595">
              <w:rPr>
                <w:rFonts w:ascii="Aptos" w:hAnsi="Aptos"/>
                <w:sz w:val="28"/>
                <w:szCs w:val="28"/>
              </w:rPr>
              <w:t>Para la evaluación, el auditor debe tener en consideración:</w:t>
            </w:r>
          </w:p>
          <w:p w14:paraId="34349A17" w14:textId="77777777" w:rsidR="00477C66" w:rsidRPr="00346595" w:rsidRDefault="00477C66" w:rsidP="00477C66">
            <w:pPr>
              <w:pStyle w:val="Textoindependiente"/>
              <w:spacing w:line="276" w:lineRule="auto"/>
              <w:ind w:left="119"/>
              <w:jc w:val="both"/>
              <w:rPr>
                <w:rFonts w:ascii="Aptos" w:hAnsi="Aptos"/>
                <w:sz w:val="28"/>
                <w:szCs w:val="28"/>
              </w:rPr>
            </w:pPr>
          </w:p>
          <w:p w14:paraId="2349BF5F" w14:textId="3A94DCED" w:rsidR="00222FA5" w:rsidRPr="00346595" w:rsidRDefault="00222FA5" w:rsidP="00477C66">
            <w:pPr>
              <w:pStyle w:val="Ttulo3"/>
              <w:numPr>
                <w:ilvl w:val="2"/>
                <w:numId w:val="2"/>
              </w:numPr>
              <w:tabs>
                <w:tab w:val="left" w:pos="853"/>
              </w:tabs>
              <w:spacing w:line="276" w:lineRule="auto"/>
              <w:ind w:left="119" w:right="1232" w:firstLine="0"/>
              <w:jc w:val="both"/>
              <w:rPr>
                <w:rFonts w:ascii="Aptos" w:hAnsi="Aptos"/>
                <w:sz w:val="28"/>
                <w:szCs w:val="28"/>
              </w:rPr>
            </w:pPr>
            <w:r w:rsidRPr="00346595">
              <w:rPr>
                <w:rFonts w:ascii="Aptos" w:hAnsi="Aptos"/>
                <w:spacing w:val="-1"/>
                <w:sz w:val="28"/>
                <w:szCs w:val="28"/>
              </w:rPr>
              <w:t>Actualización</w:t>
            </w:r>
            <w:r w:rsidRPr="00346595">
              <w:rPr>
                <w:rFonts w:ascii="Aptos" w:hAnsi="Aptos"/>
                <w:spacing w:val="-19"/>
                <w:sz w:val="28"/>
                <w:szCs w:val="28"/>
              </w:rPr>
              <w:t xml:space="preserve"> </w:t>
            </w:r>
            <w:r w:rsidRPr="00346595">
              <w:rPr>
                <w:rFonts w:ascii="Aptos" w:hAnsi="Aptos"/>
                <w:spacing w:val="-1"/>
                <w:sz w:val="28"/>
                <w:szCs w:val="28"/>
              </w:rPr>
              <w:t>y</w:t>
            </w:r>
            <w:r w:rsidRPr="00346595">
              <w:rPr>
                <w:rFonts w:ascii="Aptos" w:hAnsi="Aptos"/>
                <w:spacing w:val="-19"/>
                <w:sz w:val="28"/>
                <w:szCs w:val="28"/>
              </w:rPr>
              <w:t xml:space="preserve"> </w:t>
            </w:r>
            <w:r w:rsidRPr="00346595">
              <w:rPr>
                <w:rFonts w:ascii="Aptos" w:hAnsi="Aptos"/>
                <w:spacing w:val="-1"/>
                <w:sz w:val="28"/>
                <w:szCs w:val="28"/>
              </w:rPr>
              <w:t>cumplimiento</w:t>
            </w:r>
            <w:r w:rsidRPr="00346595">
              <w:rPr>
                <w:rFonts w:ascii="Aptos" w:hAnsi="Aptos"/>
                <w:spacing w:val="-19"/>
                <w:sz w:val="28"/>
                <w:szCs w:val="28"/>
              </w:rPr>
              <w:t xml:space="preserve"> </w:t>
            </w:r>
            <w:r w:rsidRPr="00346595">
              <w:rPr>
                <w:rFonts w:ascii="Aptos" w:hAnsi="Aptos"/>
                <w:sz w:val="28"/>
                <w:szCs w:val="28"/>
              </w:rPr>
              <w:t>de</w:t>
            </w:r>
            <w:r w:rsidRPr="00346595">
              <w:rPr>
                <w:rFonts w:ascii="Aptos" w:hAnsi="Aptos"/>
                <w:spacing w:val="-19"/>
                <w:sz w:val="28"/>
                <w:szCs w:val="28"/>
              </w:rPr>
              <w:t xml:space="preserve"> </w:t>
            </w:r>
            <w:r w:rsidRPr="00346595">
              <w:rPr>
                <w:rFonts w:ascii="Aptos" w:hAnsi="Aptos"/>
                <w:sz w:val="28"/>
                <w:szCs w:val="28"/>
              </w:rPr>
              <w:t>términos</w:t>
            </w:r>
            <w:r w:rsidRPr="00346595">
              <w:rPr>
                <w:rFonts w:ascii="Aptos" w:hAnsi="Aptos"/>
                <w:spacing w:val="-19"/>
                <w:sz w:val="28"/>
                <w:szCs w:val="28"/>
              </w:rPr>
              <w:t xml:space="preserve"> </w:t>
            </w:r>
            <w:r w:rsidRPr="00346595">
              <w:rPr>
                <w:rFonts w:ascii="Aptos" w:hAnsi="Aptos"/>
                <w:sz w:val="28"/>
                <w:szCs w:val="28"/>
              </w:rPr>
              <w:t>y</w:t>
            </w:r>
            <w:r w:rsidRPr="00346595">
              <w:rPr>
                <w:rFonts w:ascii="Aptos" w:hAnsi="Aptos"/>
                <w:spacing w:val="-81"/>
                <w:sz w:val="28"/>
                <w:szCs w:val="28"/>
              </w:rPr>
              <w:t xml:space="preserve"> </w:t>
            </w:r>
            <w:r w:rsidRPr="00346595">
              <w:rPr>
                <w:rFonts w:ascii="Aptos" w:hAnsi="Aptos"/>
                <w:sz w:val="28"/>
                <w:szCs w:val="28"/>
              </w:rPr>
              <w:t>condiciones</w:t>
            </w:r>
          </w:p>
          <w:p w14:paraId="5F3F754E" w14:textId="77777777" w:rsidR="00222FA5" w:rsidRPr="00346595" w:rsidRDefault="00222FA5"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048DF072" w14:textId="77777777" w:rsidR="00222FA5" w:rsidRPr="00346595" w:rsidRDefault="00222FA5" w:rsidP="00477C66">
            <w:pPr>
              <w:pStyle w:val="Textoindependiente"/>
              <w:numPr>
                <w:ilvl w:val="0"/>
                <w:numId w:val="9"/>
              </w:numPr>
              <w:spacing w:line="276" w:lineRule="auto"/>
              <w:ind w:right="651"/>
              <w:jc w:val="both"/>
              <w:rPr>
                <w:rFonts w:ascii="Aptos" w:hAnsi="Aptos"/>
                <w:sz w:val="28"/>
                <w:szCs w:val="28"/>
              </w:rPr>
            </w:pPr>
            <w:r w:rsidRPr="00346595">
              <w:rPr>
                <w:rFonts w:ascii="Aptos" w:hAnsi="Aptos"/>
                <w:sz w:val="28"/>
                <w:szCs w:val="28"/>
              </w:rPr>
              <w:t>¿Las revisiones identifican cambios en regulaciones y políticas que afecten los</w:t>
            </w:r>
            <w:r w:rsidRPr="003902E7">
              <w:rPr>
                <w:rFonts w:ascii="Aptos" w:hAnsi="Aptos"/>
                <w:sz w:val="28"/>
                <w:szCs w:val="28"/>
              </w:rPr>
              <w:t xml:space="preserve"> </w:t>
            </w:r>
            <w:r w:rsidRPr="00346595">
              <w:rPr>
                <w:rFonts w:ascii="Aptos" w:hAnsi="Aptos"/>
                <w:sz w:val="28"/>
                <w:szCs w:val="28"/>
              </w:rPr>
              <w:t>términos y condiciones de empleo?</w:t>
            </w:r>
          </w:p>
          <w:p w14:paraId="544DFF68" w14:textId="77777777" w:rsidR="00222FA5" w:rsidRPr="00346595" w:rsidRDefault="00222FA5" w:rsidP="003902E7">
            <w:pPr>
              <w:pStyle w:val="Textoindependiente"/>
              <w:numPr>
                <w:ilvl w:val="0"/>
                <w:numId w:val="9"/>
              </w:numPr>
              <w:spacing w:line="276" w:lineRule="auto"/>
              <w:ind w:right="651"/>
              <w:jc w:val="both"/>
              <w:rPr>
                <w:rFonts w:ascii="Aptos" w:hAnsi="Aptos"/>
                <w:sz w:val="28"/>
                <w:szCs w:val="28"/>
              </w:rPr>
            </w:pPr>
            <w:r w:rsidRPr="00346595">
              <w:rPr>
                <w:rFonts w:ascii="Aptos" w:hAnsi="Aptos"/>
                <w:sz w:val="28"/>
                <w:szCs w:val="28"/>
              </w:rPr>
              <w:t>¿Existe un registro de fechas de vencimiento de acuerdos firmados por el personal</w:t>
            </w:r>
            <w:r w:rsidRPr="003902E7">
              <w:rPr>
                <w:rFonts w:ascii="Aptos" w:hAnsi="Aptos"/>
                <w:sz w:val="28"/>
                <w:szCs w:val="28"/>
              </w:rPr>
              <w:t xml:space="preserve"> </w:t>
            </w:r>
            <w:r w:rsidRPr="00346595">
              <w:rPr>
                <w:rFonts w:ascii="Aptos" w:hAnsi="Aptos"/>
                <w:sz w:val="28"/>
                <w:szCs w:val="28"/>
              </w:rPr>
              <w:t>contratado?</w:t>
            </w:r>
          </w:p>
          <w:p w14:paraId="4F4C293F" w14:textId="77777777" w:rsidR="00222FA5" w:rsidRPr="00346595" w:rsidRDefault="00222FA5" w:rsidP="003902E7">
            <w:pPr>
              <w:pStyle w:val="Textoindependiente"/>
              <w:numPr>
                <w:ilvl w:val="0"/>
                <w:numId w:val="9"/>
              </w:numPr>
              <w:spacing w:line="276" w:lineRule="auto"/>
              <w:ind w:right="651"/>
              <w:jc w:val="both"/>
              <w:rPr>
                <w:rFonts w:ascii="Aptos" w:hAnsi="Aptos"/>
                <w:sz w:val="28"/>
                <w:szCs w:val="28"/>
              </w:rPr>
            </w:pPr>
            <w:r w:rsidRPr="00346595">
              <w:rPr>
                <w:rFonts w:ascii="Aptos" w:hAnsi="Aptos"/>
                <w:sz w:val="28"/>
                <w:szCs w:val="28"/>
              </w:rPr>
              <w:t>¿La organización tiene una política clara sobre la periodicidad de actualización de</w:t>
            </w:r>
            <w:r w:rsidRPr="003902E7">
              <w:rPr>
                <w:rFonts w:ascii="Aptos" w:hAnsi="Aptos"/>
                <w:sz w:val="28"/>
                <w:szCs w:val="28"/>
              </w:rPr>
              <w:t xml:space="preserve"> </w:t>
            </w:r>
            <w:r w:rsidRPr="00346595">
              <w:rPr>
                <w:rFonts w:ascii="Aptos" w:hAnsi="Aptos"/>
                <w:sz w:val="28"/>
                <w:szCs w:val="28"/>
              </w:rPr>
              <w:t>términos y condiciones de empleo?</w:t>
            </w:r>
          </w:p>
          <w:p w14:paraId="37D74861" w14:textId="77777777" w:rsidR="00222FA5" w:rsidRPr="00346595" w:rsidRDefault="00222FA5" w:rsidP="003902E7">
            <w:pPr>
              <w:pStyle w:val="Textoindependiente"/>
              <w:numPr>
                <w:ilvl w:val="0"/>
                <w:numId w:val="9"/>
              </w:numPr>
              <w:spacing w:line="276" w:lineRule="auto"/>
              <w:ind w:right="651"/>
              <w:jc w:val="both"/>
              <w:rPr>
                <w:rFonts w:ascii="Aptos" w:hAnsi="Aptos"/>
                <w:sz w:val="28"/>
                <w:szCs w:val="28"/>
              </w:rPr>
            </w:pPr>
            <w:r w:rsidRPr="00346595">
              <w:rPr>
                <w:rFonts w:ascii="Aptos" w:hAnsi="Aptos"/>
                <w:sz w:val="28"/>
                <w:szCs w:val="28"/>
              </w:rPr>
              <w:t>¿Existen registros que demuestren la actualización y revisión de términos y</w:t>
            </w:r>
            <w:r w:rsidRPr="003902E7">
              <w:rPr>
                <w:rFonts w:ascii="Aptos" w:hAnsi="Aptos"/>
                <w:sz w:val="28"/>
                <w:szCs w:val="28"/>
              </w:rPr>
              <w:t xml:space="preserve"> </w:t>
            </w:r>
            <w:r w:rsidRPr="00346595">
              <w:rPr>
                <w:rFonts w:ascii="Aptos" w:hAnsi="Aptos"/>
                <w:sz w:val="28"/>
                <w:szCs w:val="28"/>
              </w:rPr>
              <w:t>condiciones?</w:t>
            </w:r>
          </w:p>
          <w:p w14:paraId="590079B1" w14:textId="77777777" w:rsidR="00222FA5" w:rsidRPr="00346595" w:rsidRDefault="00222FA5" w:rsidP="003902E7">
            <w:pPr>
              <w:pStyle w:val="Textoindependiente"/>
              <w:numPr>
                <w:ilvl w:val="0"/>
                <w:numId w:val="9"/>
              </w:numPr>
              <w:spacing w:line="276" w:lineRule="auto"/>
              <w:ind w:right="651"/>
              <w:jc w:val="both"/>
              <w:rPr>
                <w:rFonts w:ascii="Aptos" w:hAnsi="Aptos"/>
                <w:sz w:val="28"/>
                <w:szCs w:val="28"/>
              </w:rPr>
            </w:pPr>
            <w:r w:rsidRPr="00346595">
              <w:rPr>
                <w:rFonts w:ascii="Aptos" w:hAnsi="Aptos"/>
                <w:sz w:val="28"/>
                <w:szCs w:val="28"/>
              </w:rPr>
              <w:t>¿Se incluyen métricas sobre la actualización en informes de recursos humanos?</w:t>
            </w:r>
          </w:p>
          <w:p w14:paraId="02496DF2" w14:textId="77777777" w:rsidR="00222FA5" w:rsidRPr="00346595" w:rsidRDefault="00222FA5" w:rsidP="00477C66">
            <w:pPr>
              <w:pStyle w:val="Textoindependiente"/>
              <w:spacing w:line="276" w:lineRule="auto"/>
              <w:ind w:left="0"/>
              <w:jc w:val="both"/>
              <w:rPr>
                <w:rFonts w:ascii="Aptos" w:hAnsi="Aptos"/>
                <w:sz w:val="28"/>
                <w:szCs w:val="28"/>
              </w:rPr>
            </w:pPr>
          </w:p>
          <w:p w14:paraId="560B8CF1" w14:textId="782AD7D3" w:rsidR="00222FA5" w:rsidRPr="00346595" w:rsidRDefault="00270C8D" w:rsidP="00477C66">
            <w:pPr>
              <w:pStyle w:val="Ttulo3"/>
              <w:numPr>
                <w:ilvl w:val="2"/>
                <w:numId w:val="2"/>
              </w:numPr>
              <w:tabs>
                <w:tab w:val="left" w:pos="853"/>
              </w:tabs>
              <w:spacing w:line="276" w:lineRule="auto"/>
              <w:ind w:left="852" w:hanging="734"/>
              <w:jc w:val="both"/>
              <w:rPr>
                <w:rFonts w:ascii="Aptos" w:hAnsi="Aptos"/>
                <w:sz w:val="28"/>
                <w:szCs w:val="28"/>
              </w:rPr>
            </w:pPr>
            <w:r>
              <w:rPr>
                <w:rFonts w:ascii="Aptos" w:hAnsi="Aptos"/>
                <w:spacing w:val="-1"/>
                <w:sz w:val="28"/>
                <w:szCs w:val="28"/>
              </w:rPr>
              <w:t>E</w:t>
            </w:r>
            <w:r w:rsidR="00222FA5" w:rsidRPr="00346595">
              <w:rPr>
                <w:rFonts w:ascii="Aptos" w:hAnsi="Aptos"/>
                <w:spacing w:val="-1"/>
                <w:sz w:val="28"/>
                <w:szCs w:val="28"/>
              </w:rPr>
              <w:t>valuación</w:t>
            </w:r>
            <w:r w:rsidR="00222FA5" w:rsidRPr="00346595">
              <w:rPr>
                <w:rFonts w:ascii="Aptos" w:hAnsi="Aptos"/>
                <w:spacing w:val="-19"/>
                <w:sz w:val="28"/>
                <w:szCs w:val="28"/>
              </w:rPr>
              <w:t xml:space="preserve"> </w:t>
            </w:r>
            <w:r w:rsidR="00222FA5" w:rsidRPr="00346595">
              <w:rPr>
                <w:rFonts w:ascii="Aptos" w:hAnsi="Aptos"/>
                <w:sz w:val="28"/>
                <w:szCs w:val="28"/>
              </w:rPr>
              <w:t>de</w:t>
            </w:r>
            <w:r w:rsidR="00222FA5" w:rsidRPr="00346595">
              <w:rPr>
                <w:rFonts w:ascii="Aptos" w:hAnsi="Aptos"/>
                <w:spacing w:val="-19"/>
                <w:sz w:val="28"/>
                <w:szCs w:val="28"/>
              </w:rPr>
              <w:t xml:space="preserve"> </w:t>
            </w:r>
            <w:r w:rsidR="00222FA5" w:rsidRPr="00346595">
              <w:rPr>
                <w:rFonts w:ascii="Aptos" w:hAnsi="Aptos"/>
                <w:sz w:val="28"/>
                <w:szCs w:val="28"/>
              </w:rPr>
              <w:t>conocimientos</w:t>
            </w:r>
            <w:r w:rsidR="00222FA5" w:rsidRPr="00346595">
              <w:rPr>
                <w:rFonts w:ascii="Aptos" w:hAnsi="Aptos"/>
                <w:spacing w:val="-19"/>
                <w:sz w:val="28"/>
                <w:szCs w:val="28"/>
              </w:rPr>
              <w:t xml:space="preserve"> </w:t>
            </w:r>
            <w:r w:rsidR="00222FA5" w:rsidRPr="00346595">
              <w:rPr>
                <w:rFonts w:ascii="Aptos" w:hAnsi="Aptos"/>
                <w:sz w:val="28"/>
                <w:szCs w:val="28"/>
              </w:rPr>
              <w:t>y</w:t>
            </w:r>
            <w:r w:rsidR="00222FA5" w:rsidRPr="00346595">
              <w:rPr>
                <w:rFonts w:ascii="Aptos" w:hAnsi="Aptos"/>
                <w:spacing w:val="-19"/>
                <w:sz w:val="28"/>
                <w:szCs w:val="28"/>
              </w:rPr>
              <w:t xml:space="preserve"> </w:t>
            </w:r>
            <w:r w:rsidR="00222FA5" w:rsidRPr="00346595">
              <w:rPr>
                <w:rFonts w:ascii="Aptos" w:hAnsi="Aptos"/>
                <w:sz w:val="28"/>
                <w:szCs w:val="28"/>
              </w:rPr>
              <w:t>monitoreo</w:t>
            </w:r>
          </w:p>
          <w:p w14:paraId="142AE3F4" w14:textId="77777777" w:rsidR="00222FA5" w:rsidRPr="00346595" w:rsidRDefault="00222FA5"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4C77CF6C" w14:textId="77777777" w:rsidR="00222FA5" w:rsidRPr="00346595" w:rsidRDefault="00222FA5" w:rsidP="00477C66">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¿La organización mide el conocimiento del personal sobre sus términos y</w:t>
            </w:r>
            <w:r w:rsidRPr="003902E7">
              <w:rPr>
                <w:rFonts w:ascii="Aptos" w:hAnsi="Aptos"/>
                <w:sz w:val="28"/>
                <w:szCs w:val="28"/>
              </w:rPr>
              <w:t xml:space="preserve"> </w:t>
            </w:r>
            <w:r w:rsidRPr="00346595">
              <w:rPr>
                <w:rFonts w:ascii="Aptos" w:hAnsi="Aptos"/>
                <w:sz w:val="28"/>
                <w:szCs w:val="28"/>
              </w:rPr>
              <w:t>condiciones de empleo?</w:t>
            </w:r>
          </w:p>
          <w:p w14:paraId="2B5D3C86"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¿Se lleva a cabo un monitoreo continuo para asegurar el cumplimiento de los</w:t>
            </w:r>
            <w:r w:rsidRPr="003902E7">
              <w:rPr>
                <w:rFonts w:ascii="Aptos" w:hAnsi="Aptos"/>
                <w:sz w:val="28"/>
                <w:szCs w:val="28"/>
              </w:rPr>
              <w:t xml:space="preserve"> </w:t>
            </w:r>
            <w:r w:rsidRPr="00346595">
              <w:rPr>
                <w:rFonts w:ascii="Aptos" w:hAnsi="Aptos"/>
                <w:sz w:val="28"/>
                <w:szCs w:val="28"/>
              </w:rPr>
              <w:t>términos?</w:t>
            </w:r>
          </w:p>
          <w:p w14:paraId="32E7B5CD"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¿Se implementan medidas correctivas en caso de incumplimiento?</w:t>
            </w:r>
          </w:p>
          <w:p w14:paraId="7E363A22" w14:textId="77777777" w:rsidR="00222FA5" w:rsidRPr="00346595" w:rsidRDefault="00222FA5" w:rsidP="00477C66">
            <w:pPr>
              <w:pStyle w:val="Textoindependiente"/>
              <w:spacing w:line="276" w:lineRule="auto"/>
              <w:ind w:left="0"/>
              <w:jc w:val="both"/>
              <w:rPr>
                <w:rFonts w:ascii="Aptos" w:hAnsi="Aptos"/>
                <w:sz w:val="28"/>
                <w:szCs w:val="28"/>
              </w:rPr>
            </w:pPr>
          </w:p>
          <w:p w14:paraId="01612131" w14:textId="73EAA37A" w:rsidR="00222FA5" w:rsidRPr="00346595" w:rsidRDefault="00270C8D" w:rsidP="00477C66">
            <w:pPr>
              <w:pStyle w:val="Ttulo3"/>
              <w:numPr>
                <w:ilvl w:val="2"/>
                <w:numId w:val="2"/>
              </w:numPr>
              <w:tabs>
                <w:tab w:val="left" w:pos="853"/>
              </w:tabs>
              <w:spacing w:line="276" w:lineRule="auto"/>
              <w:ind w:left="852" w:hanging="734"/>
              <w:jc w:val="both"/>
              <w:rPr>
                <w:rFonts w:ascii="Aptos" w:hAnsi="Aptos"/>
                <w:sz w:val="28"/>
                <w:szCs w:val="28"/>
              </w:rPr>
            </w:pPr>
            <w:r>
              <w:rPr>
                <w:rFonts w:ascii="Aptos" w:hAnsi="Aptos"/>
                <w:spacing w:val="-1"/>
                <w:sz w:val="28"/>
                <w:szCs w:val="28"/>
              </w:rPr>
              <w:lastRenderedPageBreak/>
              <w:t>I</w:t>
            </w:r>
            <w:r w:rsidR="00222FA5" w:rsidRPr="00346595">
              <w:rPr>
                <w:rFonts w:ascii="Aptos" w:hAnsi="Aptos"/>
                <w:spacing w:val="-1"/>
                <w:sz w:val="28"/>
                <w:szCs w:val="28"/>
              </w:rPr>
              <w:t>mplementación</w:t>
            </w:r>
            <w:r w:rsidR="00222FA5" w:rsidRPr="00346595">
              <w:rPr>
                <w:rFonts w:ascii="Aptos" w:hAnsi="Aptos"/>
                <w:spacing w:val="-19"/>
                <w:sz w:val="28"/>
                <w:szCs w:val="28"/>
              </w:rPr>
              <w:t xml:space="preserve"> </w:t>
            </w:r>
            <w:r w:rsidR="00222FA5" w:rsidRPr="00346595">
              <w:rPr>
                <w:rFonts w:ascii="Aptos" w:hAnsi="Aptos"/>
                <w:spacing w:val="-1"/>
                <w:sz w:val="28"/>
                <w:szCs w:val="28"/>
              </w:rPr>
              <w:t>de</w:t>
            </w:r>
            <w:r w:rsidR="00222FA5" w:rsidRPr="00346595">
              <w:rPr>
                <w:rFonts w:ascii="Aptos" w:hAnsi="Aptos"/>
                <w:spacing w:val="-20"/>
                <w:sz w:val="28"/>
                <w:szCs w:val="28"/>
              </w:rPr>
              <w:t xml:space="preserve"> </w:t>
            </w:r>
            <w:r w:rsidR="00222FA5" w:rsidRPr="00346595">
              <w:rPr>
                <w:rFonts w:ascii="Aptos" w:hAnsi="Aptos"/>
                <w:sz w:val="28"/>
                <w:szCs w:val="28"/>
              </w:rPr>
              <w:t>medidas</w:t>
            </w:r>
            <w:r w:rsidR="00222FA5" w:rsidRPr="00346595">
              <w:rPr>
                <w:rFonts w:ascii="Aptos" w:hAnsi="Aptos"/>
                <w:spacing w:val="-20"/>
                <w:sz w:val="28"/>
                <w:szCs w:val="28"/>
              </w:rPr>
              <w:t xml:space="preserve"> </w:t>
            </w:r>
            <w:r w:rsidR="00222FA5" w:rsidRPr="00346595">
              <w:rPr>
                <w:rFonts w:ascii="Aptos" w:hAnsi="Aptos"/>
                <w:sz w:val="28"/>
                <w:szCs w:val="28"/>
              </w:rPr>
              <w:t>correctivas</w:t>
            </w:r>
          </w:p>
          <w:p w14:paraId="06430B94" w14:textId="77777777" w:rsidR="00222FA5" w:rsidRPr="00346595" w:rsidRDefault="00222FA5"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551FD7C6"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¿Las medidas correctivas propuestas se implementan en tiempo y forma?</w:t>
            </w:r>
          </w:p>
          <w:p w14:paraId="0D4FB418"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¿Se han documentado adecuadamente los resultados y acciones tomadas en</w:t>
            </w:r>
            <w:r w:rsidRPr="003902E7">
              <w:rPr>
                <w:rFonts w:ascii="Aptos" w:hAnsi="Aptos"/>
                <w:sz w:val="28"/>
                <w:szCs w:val="28"/>
              </w:rPr>
              <w:t xml:space="preserve"> </w:t>
            </w:r>
            <w:r w:rsidRPr="00346595">
              <w:rPr>
                <w:rFonts w:ascii="Aptos" w:hAnsi="Aptos"/>
                <w:sz w:val="28"/>
                <w:szCs w:val="28"/>
              </w:rPr>
              <w:t>revisiones anteriores?¿Existe un registro de las acciones tomadas en respuesta a</w:t>
            </w:r>
            <w:r w:rsidRPr="003902E7">
              <w:rPr>
                <w:rFonts w:ascii="Aptos" w:hAnsi="Aptos"/>
                <w:sz w:val="28"/>
                <w:szCs w:val="28"/>
              </w:rPr>
              <w:t xml:space="preserve"> </w:t>
            </w:r>
            <w:r w:rsidRPr="00346595">
              <w:rPr>
                <w:rFonts w:ascii="Aptos" w:hAnsi="Aptos"/>
                <w:sz w:val="28"/>
                <w:szCs w:val="28"/>
              </w:rPr>
              <w:t>ineficiencias identificadas?</w:t>
            </w:r>
          </w:p>
          <w:p w14:paraId="45BCA375"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¿Se verifica la efectividad de las medidas correctivas implementadas?</w:t>
            </w:r>
          </w:p>
          <w:p w14:paraId="70D795D2" w14:textId="77777777" w:rsidR="00222FA5" w:rsidRPr="00346595" w:rsidRDefault="00222FA5" w:rsidP="00477C66">
            <w:pPr>
              <w:pStyle w:val="Textoindependiente"/>
              <w:spacing w:line="276" w:lineRule="auto"/>
              <w:ind w:left="0"/>
              <w:jc w:val="both"/>
              <w:rPr>
                <w:rFonts w:ascii="Aptos" w:hAnsi="Aptos"/>
                <w:sz w:val="28"/>
                <w:szCs w:val="28"/>
              </w:rPr>
            </w:pPr>
          </w:p>
          <w:p w14:paraId="199B7CB9" w14:textId="608B51A0" w:rsidR="00222FA5" w:rsidRPr="00346595" w:rsidRDefault="00270C8D" w:rsidP="00477C66">
            <w:pPr>
              <w:pStyle w:val="Ttulo3"/>
              <w:numPr>
                <w:ilvl w:val="2"/>
                <w:numId w:val="2"/>
              </w:numPr>
              <w:tabs>
                <w:tab w:val="left" w:pos="853"/>
              </w:tabs>
              <w:spacing w:line="276" w:lineRule="auto"/>
              <w:ind w:left="852" w:hanging="734"/>
              <w:jc w:val="both"/>
              <w:rPr>
                <w:rFonts w:ascii="Aptos" w:hAnsi="Aptos"/>
                <w:sz w:val="28"/>
                <w:szCs w:val="28"/>
              </w:rPr>
            </w:pPr>
            <w:r>
              <w:rPr>
                <w:rFonts w:ascii="Aptos" w:hAnsi="Aptos"/>
                <w:sz w:val="28"/>
                <w:szCs w:val="28"/>
              </w:rPr>
              <w:t>S</w:t>
            </w:r>
            <w:r w:rsidR="00222FA5" w:rsidRPr="00346595">
              <w:rPr>
                <w:rFonts w:ascii="Aptos" w:hAnsi="Aptos"/>
                <w:sz w:val="28"/>
                <w:szCs w:val="28"/>
              </w:rPr>
              <w:t>eguimiento</w:t>
            </w:r>
            <w:r w:rsidR="00222FA5" w:rsidRPr="00346595">
              <w:rPr>
                <w:rFonts w:ascii="Aptos" w:hAnsi="Aptos"/>
                <w:spacing w:val="-21"/>
                <w:sz w:val="28"/>
                <w:szCs w:val="28"/>
              </w:rPr>
              <w:t xml:space="preserve"> </w:t>
            </w:r>
            <w:r w:rsidR="00222FA5" w:rsidRPr="00346595">
              <w:rPr>
                <w:rFonts w:ascii="Aptos" w:hAnsi="Aptos"/>
                <w:sz w:val="28"/>
                <w:szCs w:val="28"/>
              </w:rPr>
              <w:t>y</w:t>
            </w:r>
            <w:r w:rsidR="00222FA5" w:rsidRPr="00346595">
              <w:rPr>
                <w:rFonts w:ascii="Aptos" w:hAnsi="Aptos"/>
                <w:spacing w:val="-21"/>
                <w:sz w:val="28"/>
                <w:szCs w:val="28"/>
              </w:rPr>
              <w:t xml:space="preserve"> </w:t>
            </w:r>
            <w:r w:rsidR="00222FA5" w:rsidRPr="00346595">
              <w:rPr>
                <w:rFonts w:ascii="Aptos" w:hAnsi="Aptos"/>
                <w:sz w:val="28"/>
                <w:szCs w:val="28"/>
              </w:rPr>
              <w:t>documentación</w:t>
            </w:r>
            <w:r w:rsidR="00222FA5" w:rsidRPr="00346595">
              <w:rPr>
                <w:rFonts w:ascii="Aptos" w:hAnsi="Aptos"/>
                <w:spacing w:val="-21"/>
                <w:sz w:val="28"/>
                <w:szCs w:val="28"/>
              </w:rPr>
              <w:t xml:space="preserve"> </w:t>
            </w:r>
            <w:r w:rsidR="00222FA5" w:rsidRPr="00346595">
              <w:rPr>
                <w:rFonts w:ascii="Aptos" w:hAnsi="Aptos"/>
                <w:sz w:val="28"/>
                <w:szCs w:val="28"/>
              </w:rPr>
              <w:t>de</w:t>
            </w:r>
            <w:r w:rsidR="00222FA5" w:rsidRPr="00346595">
              <w:rPr>
                <w:rFonts w:ascii="Aptos" w:hAnsi="Aptos"/>
                <w:spacing w:val="-20"/>
                <w:sz w:val="28"/>
                <w:szCs w:val="28"/>
              </w:rPr>
              <w:t xml:space="preserve"> </w:t>
            </w:r>
            <w:r w:rsidR="00222FA5" w:rsidRPr="00346595">
              <w:rPr>
                <w:rFonts w:ascii="Aptos" w:hAnsi="Aptos"/>
                <w:sz w:val="28"/>
                <w:szCs w:val="28"/>
              </w:rPr>
              <w:t>mejoras</w:t>
            </w:r>
          </w:p>
          <w:p w14:paraId="7D0C7A2E" w14:textId="77777777" w:rsidR="00222FA5" w:rsidRPr="00346595" w:rsidRDefault="00222FA5" w:rsidP="00477C66">
            <w:pPr>
              <w:pStyle w:val="Textoindependiente"/>
              <w:spacing w:line="276" w:lineRule="auto"/>
              <w:ind w:left="119"/>
              <w:jc w:val="both"/>
              <w:rPr>
                <w:rFonts w:ascii="Aptos" w:hAnsi="Aptos"/>
                <w:sz w:val="28"/>
                <w:szCs w:val="28"/>
              </w:rPr>
            </w:pPr>
            <w:r w:rsidRPr="00346595">
              <w:rPr>
                <w:rFonts w:ascii="Aptos" w:hAnsi="Aptos"/>
                <w:sz w:val="28"/>
                <w:szCs w:val="28"/>
              </w:rPr>
              <w:t>Este levantamiento puede incluir análisis específicos tales como:</w:t>
            </w:r>
          </w:p>
          <w:p w14:paraId="62B820A8"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¿La organización mantiene registros de seguimiento sobre medidas correctivas</w:t>
            </w:r>
            <w:r w:rsidRPr="003902E7">
              <w:rPr>
                <w:rFonts w:ascii="Aptos" w:hAnsi="Aptos"/>
                <w:sz w:val="28"/>
                <w:szCs w:val="28"/>
              </w:rPr>
              <w:t xml:space="preserve"> </w:t>
            </w:r>
            <w:r w:rsidRPr="00346595">
              <w:rPr>
                <w:rFonts w:ascii="Aptos" w:hAnsi="Aptos"/>
                <w:sz w:val="28"/>
                <w:szCs w:val="28"/>
              </w:rPr>
              <w:t>implementadas?</w:t>
            </w:r>
          </w:p>
          <w:p w14:paraId="4CC9C73D"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¿Se realizan entrevistas con personal responsable para evaluar la implementación</w:t>
            </w:r>
            <w:r w:rsidRPr="003902E7">
              <w:rPr>
                <w:rFonts w:ascii="Aptos" w:hAnsi="Aptos"/>
                <w:sz w:val="28"/>
                <w:szCs w:val="28"/>
              </w:rPr>
              <w:t xml:space="preserve"> </w:t>
            </w:r>
            <w:r w:rsidRPr="00346595">
              <w:rPr>
                <w:rFonts w:ascii="Aptos" w:hAnsi="Aptos"/>
                <w:sz w:val="28"/>
                <w:szCs w:val="28"/>
              </w:rPr>
              <w:t>de recomendaciones?</w:t>
            </w:r>
          </w:p>
          <w:p w14:paraId="73ED52D0" w14:textId="77777777" w:rsidR="00222FA5" w:rsidRPr="00346595" w:rsidRDefault="00222FA5" w:rsidP="003902E7">
            <w:pPr>
              <w:pStyle w:val="Textoindependiente"/>
              <w:numPr>
                <w:ilvl w:val="0"/>
                <w:numId w:val="10"/>
              </w:numPr>
              <w:spacing w:line="276" w:lineRule="auto"/>
              <w:ind w:right="1211"/>
              <w:jc w:val="both"/>
              <w:rPr>
                <w:rFonts w:ascii="Aptos" w:hAnsi="Aptos"/>
                <w:sz w:val="28"/>
                <w:szCs w:val="28"/>
              </w:rPr>
            </w:pPr>
            <w:r w:rsidRPr="00346595">
              <w:rPr>
                <w:rFonts w:ascii="Aptos" w:hAnsi="Aptos"/>
                <w:sz w:val="28"/>
                <w:szCs w:val="28"/>
              </w:rPr>
              <w:t>¿Se documentan las acciones tomadas y las fechas correspondientes para cada</w:t>
            </w:r>
            <w:r w:rsidRPr="003902E7">
              <w:rPr>
                <w:rFonts w:ascii="Aptos" w:hAnsi="Aptos"/>
                <w:sz w:val="28"/>
                <w:szCs w:val="28"/>
              </w:rPr>
              <w:t xml:space="preserve"> </w:t>
            </w:r>
            <w:r w:rsidRPr="00346595">
              <w:rPr>
                <w:rFonts w:ascii="Aptos" w:hAnsi="Aptos"/>
                <w:sz w:val="28"/>
                <w:szCs w:val="28"/>
              </w:rPr>
              <w:t>mejora realizada?</w:t>
            </w:r>
          </w:p>
          <w:p w14:paraId="14740EAD" w14:textId="77777777" w:rsidR="001513B1" w:rsidRPr="00346595" w:rsidRDefault="001513B1" w:rsidP="00477C66">
            <w:pPr>
              <w:pStyle w:val="Ttulo2"/>
              <w:tabs>
                <w:tab w:val="left" w:pos="707"/>
              </w:tabs>
              <w:spacing w:line="276" w:lineRule="auto"/>
              <w:jc w:val="both"/>
              <w:rPr>
                <w:rFonts w:ascii="Aptos" w:hAnsi="Aptos"/>
                <w:spacing w:val="-2"/>
              </w:rPr>
            </w:pPr>
          </w:p>
        </w:tc>
      </w:tr>
    </w:tbl>
    <w:p w14:paraId="043A66A0" w14:textId="77777777" w:rsidR="00222FA5" w:rsidRPr="00346595" w:rsidRDefault="00222FA5" w:rsidP="00346595">
      <w:pPr>
        <w:pStyle w:val="Textoindependiente"/>
        <w:spacing w:before="70" w:line="276" w:lineRule="auto"/>
        <w:ind w:left="720" w:right="450"/>
        <w:jc w:val="both"/>
        <w:rPr>
          <w:rFonts w:ascii="Aptos" w:hAnsi="Aptos"/>
        </w:rPr>
      </w:pPr>
    </w:p>
    <w:sectPr w:rsidR="00222FA5" w:rsidRPr="00346595" w:rsidSect="0068559E">
      <w:type w:val="continuous"/>
      <w:pgSz w:w="20160" w:h="12240" w:orient="landscape"/>
      <w:pgMar w:top="1320" w:right="1400" w:bottom="1320" w:left="880" w:header="567" w:footer="60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6075AC" w14:textId="77777777" w:rsidR="0068559E" w:rsidRDefault="0068559E">
      <w:r>
        <w:separator/>
      </w:r>
    </w:p>
  </w:endnote>
  <w:endnote w:type="continuationSeparator" w:id="0">
    <w:p w14:paraId="513FADF5" w14:textId="77777777" w:rsidR="0068559E" w:rsidRDefault="006855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ED346" w14:textId="695FCDB7" w:rsidR="0057718E" w:rsidRPr="00BC5B89" w:rsidRDefault="00BC5B89" w:rsidP="00BC5B89">
    <w:pPr>
      <w:pStyle w:val="Piedepgina"/>
      <w:jc w:val="center"/>
    </w:pPr>
    <w:r>
      <w:fldChar w:fldCharType="begin"/>
    </w:r>
    <w:r>
      <w:instrText xml:space="preserve"> PAGE  \* MERGEFORMAT </w:instrText>
    </w:r>
    <w:r>
      <w:fldChar w:fldCharType="separate"/>
    </w:r>
    <w:r>
      <w:rPr>
        <w:noProof/>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B0E618" w14:textId="77777777" w:rsidR="0068559E" w:rsidRDefault="0068559E">
      <w:r>
        <w:separator/>
      </w:r>
    </w:p>
  </w:footnote>
  <w:footnote w:type="continuationSeparator" w:id="0">
    <w:p w14:paraId="3B1E2D0E" w14:textId="77777777" w:rsidR="0068559E" w:rsidRDefault="006855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5F0D95" w14:textId="51C643CC" w:rsidR="00BC5B89" w:rsidRDefault="00865C03" w:rsidP="00BC5B89">
    <w:pPr>
      <w:pStyle w:val="Encabezado"/>
      <w:jc w:val="center"/>
    </w:pPr>
    <w:r>
      <w:rPr>
        <w:noProof/>
      </w:rPr>
      <w:drawing>
        <wp:anchor distT="0" distB="0" distL="114300" distR="114300" simplePos="0" relativeHeight="251659264" behindDoc="0" locked="0" layoutInCell="1" allowOverlap="1" wp14:anchorId="3E23D5AE" wp14:editId="52717302">
          <wp:simplePos x="0" y="0"/>
          <wp:positionH relativeFrom="column">
            <wp:posOffset>-6445</wp:posOffset>
          </wp:positionH>
          <wp:positionV relativeFrom="paragraph">
            <wp:posOffset>-150126</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BC5B89">
      <w:t>04 - Términos y Condiciones de Empleo</w:t>
    </w:r>
  </w:p>
  <w:p w14:paraId="5867DF44" w14:textId="4874F16F" w:rsidR="00BC5B89" w:rsidRDefault="00BC5B89" w:rsidP="00BC5B89">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F01B6F"/>
    <w:multiLevelType w:val="hybridMultilevel"/>
    <w:tmpl w:val="732E348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0C2D3B4C"/>
    <w:multiLevelType w:val="hybridMultilevel"/>
    <w:tmpl w:val="3B745982"/>
    <w:lvl w:ilvl="0" w:tplc="243C87E8">
      <w:start w:val="1"/>
      <w:numFmt w:val="decimal"/>
      <w:lvlText w:val="%1."/>
      <w:lvlJc w:val="left"/>
      <w:pPr>
        <w:ind w:left="1403" w:hanging="309"/>
      </w:pPr>
      <w:rPr>
        <w:rFonts w:ascii="Arial MT" w:eastAsia="Arial MT" w:hAnsi="Arial MT" w:cs="Arial MT" w:hint="default"/>
        <w:spacing w:val="-14"/>
        <w:w w:val="100"/>
        <w:sz w:val="24"/>
        <w:szCs w:val="24"/>
        <w:lang w:val="es-ES" w:eastAsia="en-US" w:bidi="ar-SA"/>
      </w:rPr>
    </w:lvl>
    <w:lvl w:ilvl="1" w:tplc="43BE2CE6">
      <w:numFmt w:val="bullet"/>
      <w:lvlText w:val="•"/>
      <w:lvlJc w:val="left"/>
      <w:pPr>
        <w:ind w:left="2220" w:hanging="309"/>
      </w:pPr>
      <w:rPr>
        <w:rFonts w:hint="default"/>
        <w:lang w:val="es-ES" w:eastAsia="en-US" w:bidi="ar-SA"/>
      </w:rPr>
    </w:lvl>
    <w:lvl w:ilvl="2" w:tplc="C43236FA">
      <w:numFmt w:val="bullet"/>
      <w:lvlText w:val="•"/>
      <w:lvlJc w:val="left"/>
      <w:pPr>
        <w:ind w:left="3040" w:hanging="309"/>
      </w:pPr>
      <w:rPr>
        <w:rFonts w:hint="default"/>
        <w:lang w:val="es-ES" w:eastAsia="en-US" w:bidi="ar-SA"/>
      </w:rPr>
    </w:lvl>
    <w:lvl w:ilvl="3" w:tplc="8EE46E4C">
      <w:numFmt w:val="bullet"/>
      <w:lvlText w:val="•"/>
      <w:lvlJc w:val="left"/>
      <w:pPr>
        <w:ind w:left="3860" w:hanging="309"/>
      </w:pPr>
      <w:rPr>
        <w:rFonts w:hint="default"/>
        <w:lang w:val="es-ES" w:eastAsia="en-US" w:bidi="ar-SA"/>
      </w:rPr>
    </w:lvl>
    <w:lvl w:ilvl="4" w:tplc="CAA6E612">
      <w:numFmt w:val="bullet"/>
      <w:lvlText w:val="•"/>
      <w:lvlJc w:val="left"/>
      <w:pPr>
        <w:ind w:left="4680" w:hanging="309"/>
      </w:pPr>
      <w:rPr>
        <w:rFonts w:hint="default"/>
        <w:lang w:val="es-ES" w:eastAsia="en-US" w:bidi="ar-SA"/>
      </w:rPr>
    </w:lvl>
    <w:lvl w:ilvl="5" w:tplc="C25E3868">
      <w:numFmt w:val="bullet"/>
      <w:lvlText w:val="•"/>
      <w:lvlJc w:val="left"/>
      <w:pPr>
        <w:ind w:left="5500" w:hanging="309"/>
      </w:pPr>
      <w:rPr>
        <w:rFonts w:hint="default"/>
        <w:lang w:val="es-ES" w:eastAsia="en-US" w:bidi="ar-SA"/>
      </w:rPr>
    </w:lvl>
    <w:lvl w:ilvl="6" w:tplc="4822A0F0">
      <w:numFmt w:val="bullet"/>
      <w:lvlText w:val="•"/>
      <w:lvlJc w:val="left"/>
      <w:pPr>
        <w:ind w:left="6320" w:hanging="309"/>
      </w:pPr>
      <w:rPr>
        <w:rFonts w:hint="default"/>
        <w:lang w:val="es-ES" w:eastAsia="en-US" w:bidi="ar-SA"/>
      </w:rPr>
    </w:lvl>
    <w:lvl w:ilvl="7" w:tplc="80362DFA">
      <w:numFmt w:val="bullet"/>
      <w:lvlText w:val="•"/>
      <w:lvlJc w:val="left"/>
      <w:pPr>
        <w:ind w:left="7140" w:hanging="309"/>
      </w:pPr>
      <w:rPr>
        <w:rFonts w:hint="default"/>
        <w:lang w:val="es-ES" w:eastAsia="en-US" w:bidi="ar-SA"/>
      </w:rPr>
    </w:lvl>
    <w:lvl w:ilvl="8" w:tplc="4224D03C">
      <w:numFmt w:val="bullet"/>
      <w:lvlText w:val="•"/>
      <w:lvlJc w:val="left"/>
      <w:pPr>
        <w:ind w:left="7960" w:hanging="309"/>
      </w:pPr>
      <w:rPr>
        <w:rFonts w:hint="default"/>
        <w:lang w:val="es-ES" w:eastAsia="en-US" w:bidi="ar-SA"/>
      </w:rPr>
    </w:lvl>
  </w:abstractNum>
  <w:abstractNum w:abstractNumId="2" w15:restartNumberingAfterBreak="0">
    <w:nsid w:val="1DE75AA6"/>
    <w:multiLevelType w:val="hybridMultilevel"/>
    <w:tmpl w:val="A61AE614"/>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3" w15:restartNumberingAfterBreak="0">
    <w:nsid w:val="21DA6BB3"/>
    <w:multiLevelType w:val="hybridMultilevel"/>
    <w:tmpl w:val="23D88D64"/>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4" w15:restartNumberingAfterBreak="0">
    <w:nsid w:val="2330238C"/>
    <w:multiLevelType w:val="multilevel"/>
    <w:tmpl w:val="7CBA7A00"/>
    <w:lvl w:ilvl="0">
      <w:start w:val="1"/>
      <w:numFmt w:val="decimal"/>
      <w:lvlText w:val="%1."/>
      <w:lvlJc w:val="left"/>
      <w:pPr>
        <w:ind w:left="606" w:hanging="487"/>
      </w:pPr>
      <w:rPr>
        <w:rFonts w:ascii="Aptos" w:eastAsia="Arial" w:hAnsi="Aptos" w:cs="Arial" w:hint="default"/>
        <w:b/>
        <w:bCs/>
        <w:spacing w:val="-5"/>
        <w:w w:val="100"/>
        <w:sz w:val="48"/>
        <w:szCs w:val="48"/>
        <w:lang w:val="es-ES" w:eastAsia="en-US" w:bidi="ar-SA"/>
      </w:rPr>
    </w:lvl>
    <w:lvl w:ilvl="1">
      <w:start w:val="1"/>
      <w:numFmt w:val="decimal"/>
      <w:lvlText w:val="%1.%2"/>
      <w:lvlJc w:val="left"/>
      <w:pPr>
        <w:ind w:left="8100" w:hanging="587"/>
      </w:pPr>
      <w:rPr>
        <w:rFonts w:ascii="Arial" w:eastAsia="Arial" w:hAnsi="Arial" w:cs="Arial" w:hint="default"/>
        <w:b/>
        <w:bCs/>
        <w:spacing w:val="-4"/>
        <w:w w:val="100"/>
        <w:sz w:val="36"/>
        <w:szCs w:val="36"/>
        <w:lang w:val="es-ES" w:eastAsia="en-US" w:bidi="ar-SA"/>
      </w:rPr>
    </w:lvl>
    <w:lvl w:ilvl="2">
      <w:start w:val="1"/>
      <w:numFmt w:val="decimal"/>
      <w:lvlText w:val="%1.%2.%3"/>
      <w:lvlJc w:val="left"/>
      <w:pPr>
        <w:ind w:left="120" w:hanging="733"/>
      </w:pPr>
      <w:rPr>
        <w:rFonts w:ascii="Arial" w:eastAsia="Arial" w:hAnsi="Arial" w:cs="Arial" w:hint="default"/>
        <w:b/>
        <w:bCs/>
        <w:spacing w:val="-3"/>
        <w:w w:val="100"/>
        <w:sz w:val="28"/>
        <w:szCs w:val="28"/>
        <w:lang w:val="es-ES" w:eastAsia="en-US" w:bidi="ar-SA"/>
      </w:rPr>
    </w:lvl>
    <w:lvl w:ilvl="3">
      <w:numFmt w:val="bullet"/>
      <w:lvlText w:val="•"/>
      <w:lvlJc w:val="left"/>
      <w:pPr>
        <w:ind w:left="1812" w:hanging="733"/>
      </w:pPr>
      <w:rPr>
        <w:rFonts w:hint="default"/>
        <w:lang w:val="es-ES" w:eastAsia="en-US" w:bidi="ar-SA"/>
      </w:rPr>
    </w:lvl>
    <w:lvl w:ilvl="4">
      <w:numFmt w:val="bullet"/>
      <w:lvlText w:val="•"/>
      <w:lvlJc w:val="left"/>
      <w:pPr>
        <w:ind w:left="2925" w:hanging="733"/>
      </w:pPr>
      <w:rPr>
        <w:rFonts w:hint="default"/>
        <w:lang w:val="es-ES" w:eastAsia="en-US" w:bidi="ar-SA"/>
      </w:rPr>
    </w:lvl>
    <w:lvl w:ilvl="5">
      <w:numFmt w:val="bullet"/>
      <w:lvlText w:val="•"/>
      <w:lvlJc w:val="left"/>
      <w:pPr>
        <w:ind w:left="4037" w:hanging="733"/>
      </w:pPr>
      <w:rPr>
        <w:rFonts w:hint="default"/>
        <w:lang w:val="es-ES" w:eastAsia="en-US" w:bidi="ar-SA"/>
      </w:rPr>
    </w:lvl>
    <w:lvl w:ilvl="6">
      <w:numFmt w:val="bullet"/>
      <w:lvlText w:val="•"/>
      <w:lvlJc w:val="left"/>
      <w:pPr>
        <w:ind w:left="5150" w:hanging="733"/>
      </w:pPr>
      <w:rPr>
        <w:rFonts w:hint="default"/>
        <w:lang w:val="es-ES" w:eastAsia="en-US" w:bidi="ar-SA"/>
      </w:rPr>
    </w:lvl>
    <w:lvl w:ilvl="7">
      <w:numFmt w:val="bullet"/>
      <w:lvlText w:val="•"/>
      <w:lvlJc w:val="left"/>
      <w:pPr>
        <w:ind w:left="6262" w:hanging="733"/>
      </w:pPr>
      <w:rPr>
        <w:rFonts w:hint="default"/>
        <w:lang w:val="es-ES" w:eastAsia="en-US" w:bidi="ar-SA"/>
      </w:rPr>
    </w:lvl>
    <w:lvl w:ilvl="8">
      <w:numFmt w:val="bullet"/>
      <w:lvlText w:val="•"/>
      <w:lvlJc w:val="left"/>
      <w:pPr>
        <w:ind w:left="7375" w:hanging="733"/>
      </w:pPr>
      <w:rPr>
        <w:rFonts w:hint="default"/>
        <w:lang w:val="es-ES" w:eastAsia="en-US" w:bidi="ar-SA"/>
      </w:rPr>
    </w:lvl>
  </w:abstractNum>
  <w:abstractNum w:abstractNumId="5" w15:restartNumberingAfterBreak="0">
    <w:nsid w:val="3B8469B0"/>
    <w:multiLevelType w:val="hybridMultilevel"/>
    <w:tmpl w:val="9BAECF2E"/>
    <w:lvl w:ilvl="0" w:tplc="340A0001">
      <w:start w:val="1"/>
      <w:numFmt w:val="bullet"/>
      <w:lvlText w:val=""/>
      <w:lvlJc w:val="left"/>
      <w:pPr>
        <w:ind w:left="1210" w:hanging="360"/>
      </w:pPr>
      <w:rPr>
        <w:rFonts w:ascii="Symbol" w:hAnsi="Symbol" w:hint="default"/>
      </w:rPr>
    </w:lvl>
    <w:lvl w:ilvl="1" w:tplc="340A0003">
      <w:start w:val="1"/>
      <w:numFmt w:val="bullet"/>
      <w:lvlText w:val="o"/>
      <w:lvlJc w:val="left"/>
      <w:pPr>
        <w:ind w:left="1930" w:hanging="360"/>
      </w:pPr>
      <w:rPr>
        <w:rFonts w:ascii="Courier New" w:hAnsi="Courier New" w:cs="Courier New" w:hint="default"/>
      </w:rPr>
    </w:lvl>
    <w:lvl w:ilvl="2" w:tplc="340A0005" w:tentative="1">
      <w:start w:val="1"/>
      <w:numFmt w:val="bullet"/>
      <w:lvlText w:val=""/>
      <w:lvlJc w:val="left"/>
      <w:pPr>
        <w:ind w:left="2650" w:hanging="360"/>
      </w:pPr>
      <w:rPr>
        <w:rFonts w:ascii="Wingdings" w:hAnsi="Wingdings" w:hint="default"/>
      </w:rPr>
    </w:lvl>
    <w:lvl w:ilvl="3" w:tplc="340A0001" w:tentative="1">
      <w:start w:val="1"/>
      <w:numFmt w:val="bullet"/>
      <w:lvlText w:val=""/>
      <w:lvlJc w:val="left"/>
      <w:pPr>
        <w:ind w:left="3370" w:hanging="360"/>
      </w:pPr>
      <w:rPr>
        <w:rFonts w:ascii="Symbol" w:hAnsi="Symbol" w:hint="default"/>
      </w:rPr>
    </w:lvl>
    <w:lvl w:ilvl="4" w:tplc="340A0003" w:tentative="1">
      <w:start w:val="1"/>
      <w:numFmt w:val="bullet"/>
      <w:lvlText w:val="o"/>
      <w:lvlJc w:val="left"/>
      <w:pPr>
        <w:ind w:left="4090" w:hanging="360"/>
      </w:pPr>
      <w:rPr>
        <w:rFonts w:ascii="Courier New" w:hAnsi="Courier New" w:cs="Courier New" w:hint="default"/>
      </w:rPr>
    </w:lvl>
    <w:lvl w:ilvl="5" w:tplc="340A0005" w:tentative="1">
      <w:start w:val="1"/>
      <w:numFmt w:val="bullet"/>
      <w:lvlText w:val=""/>
      <w:lvlJc w:val="left"/>
      <w:pPr>
        <w:ind w:left="4810" w:hanging="360"/>
      </w:pPr>
      <w:rPr>
        <w:rFonts w:ascii="Wingdings" w:hAnsi="Wingdings" w:hint="default"/>
      </w:rPr>
    </w:lvl>
    <w:lvl w:ilvl="6" w:tplc="340A0001" w:tentative="1">
      <w:start w:val="1"/>
      <w:numFmt w:val="bullet"/>
      <w:lvlText w:val=""/>
      <w:lvlJc w:val="left"/>
      <w:pPr>
        <w:ind w:left="5530" w:hanging="360"/>
      </w:pPr>
      <w:rPr>
        <w:rFonts w:ascii="Symbol" w:hAnsi="Symbol" w:hint="default"/>
      </w:rPr>
    </w:lvl>
    <w:lvl w:ilvl="7" w:tplc="340A0003" w:tentative="1">
      <w:start w:val="1"/>
      <w:numFmt w:val="bullet"/>
      <w:lvlText w:val="o"/>
      <w:lvlJc w:val="left"/>
      <w:pPr>
        <w:ind w:left="6250" w:hanging="360"/>
      </w:pPr>
      <w:rPr>
        <w:rFonts w:ascii="Courier New" w:hAnsi="Courier New" w:cs="Courier New" w:hint="default"/>
      </w:rPr>
    </w:lvl>
    <w:lvl w:ilvl="8" w:tplc="340A0005" w:tentative="1">
      <w:start w:val="1"/>
      <w:numFmt w:val="bullet"/>
      <w:lvlText w:val=""/>
      <w:lvlJc w:val="left"/>
      <w:pPr>
        <w:ind w:left="6970" w:hanging="360"/>
      </w:pPr>
      <w:rPr>
        <w:rFonts w:ascii="Wingdings" w:hAnsi="Wingdings" w:hint="default"/>
      </w:rPr>
    </w:lvl>
  </w:abstractNum>
  <w:abstractNum w:abstractNumId="6" w15:restartNumberingAfterBreak="0">
    <w:nsid w:val="47474409"/>
    <w:multiLevelType w:val="hybridMultilevel"/>
    <w:tmpl w:val="9B54876E"/>
    <w:lvl w:ilvl="0" w:tplc="340A0001">
      <w:start w:val="1"/>
      <w:numFmt w:val="bullet"/>
      <w:lvlText w:val=""/>
      <w:lvlJc w:val="left"/>
      <w:pPr>
        <w:ind w:left="1271" w:hanging="360"/>
      </w:pPr>
      <w:rPr>
        <w:rFonts w:ascii="Symbol" w:hAnsi="Symbol" w:hint="default"/>
      </w:rPr>
    </w:lvl>
    <w:lvl w:ilvl="1" w:tplc="340A0003" w:tentative="1">
      <w:start w:val="1"/>
      <w:numFmt w:val="bullet"/>
      <w:lvlText w:val="o"/>
      <w:lvlJc w:val="left"/>
      <w:pPr>
        <w:ind w:left="1991" w:hanging="360"/>
      </w:pPr>
      <w:rPr>
        <w:rFonts w:ascii="Courier New" w:hAnsi="Courier New" w:cs="Courier New" w:hint="default"/>
      </w:rPr>
    </w:lvl>
    <w:lvl w:ilvl="2" w:tplc="340A0005" w:tentative="1">
      <w:start w:val="1"/>
      <w:numFmt w:val="bullet"/>
      <w:lvlText w:val=""/>
      <w:lvlJc w:val="left"/>
      <w:pPr>
        <w:ind w:left="2711" w:hanging="360"/>
      </w:pPr>
      <w:rPr>
        <w:rFonts w:ascii="Wingdings" w:hAnsi="Wingdings" w:hint="default"/>
      </w:rPr>
    </w:lvl>
    <w:lvl w:ilvl="3" w:tplc="340A0001" w:tentative="1">
      <w:start w:val="1"/>
      <w:numFmt w:val="bullet"/>
      <w:lvlText w:val=""/>
      <w:lvlJc w:val="left"/>
      <w:pPr>
        <w:ind w:left="3431" w:hanging="360"/>
      </w:pPr>
      <w:rPr>
        <w:rFonts w:ascii="Symbol" w:hAnsi="Symbol" w:hint="default"/>
      </w:rPr>
    </w:lvl>
    <w:lvl w:ilvl="4" w:tplc="340A0003" w:tentative="1">
      <w:start w:val="1"/>
      <w:numFmt w:val="bullet"/>
      <w:lvlText w:val="o"/>
      <w:lvlJc w:val="left"/>
      <w:pPr>
        <w:ind w:left="4151" w:hanging="360"/>
      </w:pPr>
      <w:rPr>
        <w:rFonts w:ascii="Courier New" w:hAnsi="Courier New" w:cs="Courier New" w:hint="default"/>
      </w:rPr>
    </w:lvl>
    <w:lvl w:ilvl="5" w:tplc="340A0005" w:tentative="1">
      <w:start w:val="1"/>
      <w:numFmt w:val="bullet"/>
      <w:lvlText w:val=""/>
      <w:lvlJc w:val="left"/>
      <w:pPr>
        <w:ind w:left="4871" w:hanging="360"/>
      </w:pPr>
      <w:rPr>
        <w:rFonts w:ascii="Wingdings" w:hAnsi="Wingdings" w:hint="default"/>
      </w:rPr>
    </w:lvl>
    <w:lvl w:ilvl="6" w:tplc="340A0001" w:tentative="1">
      <w:start w:val="1"/>
      <w:numFmt w:val="bullet"/>
      <w:lvlText w:val=""/>
      <w:lvlJc w:val="left"/>
      <w:pPr>
        <w:ind w:left="5591" w:hanging="360"/>
      </w:pPr>
      <w:rPr>
        <w:rFonts w:ascii="Symbol" w:hAnsi="Symbol" w:hint="default"/>
      </w:rPr>
    </w:lvl>
    <w:lvl w:ilvl="7" w:tplc="340A0003" w:tentative="1">
      <w:start w:val="1"/>
      <w:numFmt w:val="bullet"/>
      <w:lvlText w:val="o"/>
      <w:lvlJc w:val="left"/>
      <w:pPr>
        <w:ind w:left="6311" w:hanging="360"/>
      </w:pPr>
      <w:rPr>
        <w:rFonts w:ascii="Courier New" w:hAnsi="Courier New" w:cs="Courier New" w:hint="default"/>
      </w:rPr>
    </w:lvl>
    <w:lvl w:ilvl="8" w:tplc="340A0005" w:tentative="1">
      <w:start w:val="1"/>
      <w:numFmt w:val="bullet"/>
      <w:lvlText w:val=""/>
      <w:lvlJc w:val="left"/>
      <w:pPr>
        <w:ind w:left="7031" w:hanging="360"/>
      </w:pPr>
      <w:rPr>
        <w:rFonts w:ascii="Wingdings" w:hAnsi="Wingdings" w:hint="default"/>
      </w:rPr>
    </w:lvl>
  </w:abstractNum>
  <w:abstractNum w:abstractNumId="7" w15:restartNumberingAfterBreak="0">
    <w:nsid w:val="4C774966"/>
    <w:multiLevelType w:val="hybridMultilevel"/>
    <w:tmpl w:val="0B76292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52427775"/>
    <w:multiLevelType w:val="hybridMultilevel"/>
    <w:tmpl w:val="4314DC70"/>
    <w:lvl w:ilvl="0" w:tplc="340A0001">
      <w:start w:val="1"/>
      <w:numFmt w:val="bullet"/>
      <w:lvlText w:val=""/>
      <w:lvlJc w:val="left"/>
      <w:pPr>
        <w:ind w:left="1068" w:hanging="360"/>
      </w:pPr>
      <w:rPr>
        <w:rFonts w:ascii="Symbol" w:hAnsi="Symbol" w:hint="default"/>
      </w:rPr>
    </w:lvl>
    <w:lvl w:ilvl="1" w:tplc="340A0003" w:tentative="1">
      <w:start w:val="1"/>
      <w:numFmt w:val="bullet"/>
      <w:lvlText w:val="o"/>
      <w:lvlJc w:val="left"/>
      <w:pPr>
        <w:ind w:left="1788" w:hanging="360"/>
      </w:pPr>
      <w:rPr>
        <w:rFonts w:ascii="Courier New" w:hAnsi="Courier New" w:cs="Courier New" w:hint="default"/>
      </w:rPr>
    </w:lvl>
    <w:lvl w:ilvl="2" w:tplc="340A0005" w:tentative="1">
      <w:start w:val="1"/>
      <w:numFmt w:val="bullet"/>
      <w:lvlText w:val=""/>
      <w:lvlJc w:val="left"/>
      <w:pPr>
        <w:ind w:left="2508" w:hanging="360"/>
      </w:pPr>
      <w:rPr>
        <w:rFonts w:ascii="Wingdings" w:hAnsi="Wingdings" w:hint="default"/>
      </w:rPr>
    </w:lvl>
    <w:lvl w:ilvl="3" w:tplc="340A0001" w:tentative="1">
      <w:start w:val="1"/>
      <w:numFmt w:val="bullet"/>
      <w:lvlText w:val=""/>
      <w:lvlJc w:val="left"/>
      <w:pPr>
        <w:ind w:left="3228" w:hanging="360"/>
      </w:pPr>
      <w:rPr>
        <w:rFonts w:ascii="Symbol" w:hAnsi="Symbol" w:hint="default"/>
      </w:rPr>
    </w:lvl>
    <w:lvl w:ilvl="4" w:tplc="340A0003" w:tentative="1">
      <w:start w:val="1"/>
      <w:numFmt w:val="bullet"/>
      <w:lvlText w:val="o"/>
      <w:lvlJc w:val="left"/>
      <w:pPr>
        <w:ind w:left="3948" w:hanging="360"/>
      </w:pPr>
      <w:rPr>
        <w:rFonts w:ascii="Courier New" w:hAnsi="Courier New" w:cs="Courier New" w:hint="default"/>
      </w:rPr>
    </w:lvl>
    <w:lvl w:ilvl="5" w:tplc="340A0005" w:tentative="1">
      <w:start w:val="1"/>
      <w:numFmt w:val="bullet"/>
      <w:lvlText w:val=""/>
      <w:lvlJc w:val="left"/>
      <w:pPr>
        <w:ind w:left="4668" w:hanging="360"/>
      </w:pPr>
      <w:rPr>
        <w:rFonts w:ascii="Wingdings" w:hAnsi="Wingdings" w:hint="default"/>
      </w:rPr>
    </w:lvl>
    <w:lvl w:ilvl="6" w:tplc="340A0001" w:tentative="1">
      <w:start w:val="1"/>
      <w:numFmt w:val="bullet"/>
      <w:lvlText w:val=""/>
      <w:lvlJc w:val="left"/>
      <w:pPr>
        <w:ind w:left="5388" w:hanging="360"/>
      </w:pPr>
      <w:rPr>
        <w:rFonts w:ascii="Symbol" w:hAnsi="Symbol" w:hint="default"/>
      </w:rPr>
    </w:lvl>
    <w:lvl w:ilvl="7" w:tplc="340A0003" w:tentative="1">
      <w:start w:val="1"/>
      <w:numFmt w:val="bullet"/>
      <w:lvlText w:val="o"/>
      <w:lvlJc w:val="left"/>
      <w:pPr>
        <w:ind w:left="6108" w:hanging="360"/>
      </w:pPr>
      <w:rPr>
        <w:rFonts w:ascii="Courier New" w:hAnsi="Courier New" w:cs="Courier New" w:hint="default"/>
      </w:rPr>
    </w:lvl>
    <w:lvl w:ilvl="8" w:tplc="340A0005" w:tentative="1">
      <w:start w:val="1"/>
      <w:numFmt w:val="bullet"/>
      <w:lvlText w:val=""/>
      <w:lvlJc w:val="left"/>
      <w:pPr>
        <w:ind w:left="6828" w:hanging="360"/>
      </w:pPr>
      <w:rPr>
        <w:rFonts w:ascii="Wingdings" w:hAnsi="Wingdings" w:hint="default"/>
      </w:rPr>
    </w:lvl>
  </w:abstractNum>
  <w:abstractNum w:abstractNumId="9" w15:restartNumberingAfterBreak="0">
    <w:nsid w:val="6B643351"/>
    <w:multiLevelType w:val="multilevel"/>
    <w:tmpl w:val="05BA1C72"/>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10" w15:restartNumberingAfterBreak="0">
    <w:nsid w:val="7D200A4A"/>
    <w:multiLevelType w:val="hybridMultilevel"/>
    <w:tmpl w:val="E60C190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746612024">
    <w:abstractNumId w:val="1"/>
  </w:num>
  <w:num w:numId="2" w16cid:durableId="2091198079">
    <w:abstractNumId w:val="4"/>
  </w:num>
  <w:num w:numId="3" w16cid:durableId="117837641">
    <w:abstractNumId w:val="9"/>
  </w:num>
  <w:num w:numId="4" w16cid:durableId="1722752393">
    <w:abstractNumId w:val="6"/>
  </w:num>
  <w:num w:numId="5" w16cid:durableId="1382706528">
    <w:abstractNumId w:val="7"/>
  </w:num>
  <w:num w:numId="6" w16cid:durableId="1220870400">
    <w:abstractNumId w:val="2"/>
  </w:num>
  <w:num w:numId="7" w16cid:durableId="596911828">
    <w:abstractNumId w:val="5"/>
  </w:num>
  <w:num w:numId="8" w16cid:durableId="737871453">
    <w:abstractNumId w:val="8"/>
  </w:num>
  <w:num w:numId="9" w16cid:durableId="1654874275">
    <w:abstractNumId w:val="3"/>
  </w:num>
  <w:num w:numId="10" w16cid:durableId="1661689812">
    <w:abstractNumId w:val="0"/>
  </w:num>
  <w:num w:numId="11" w16cid:durableId="192337537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34"/>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57718E"/>
    <w:rsid w:val="000A7D48"/>
    <w:rsid w:val="000D3DCC"/>
    <w:rsid w:val="001513B1"/>
    <w:rsid w:val="00190A7A"/>
    <w:rsid w:val="001E5820"/>
    <w:rsid w:val="00222FA5"/>
    <w:rsid w:val="002515D8"/>
    <w:rsid w:val="00255B20"/>
    <w:rsid w:val="00270C8D"/>
    <w:rsid w:val="00316151"/>
    <w:rsid w:val="00346595"/>
    <w:rsid w:val="003902E7"/>
    <w:rsid w:val="0041613A"/>
    <w:rsid w:val="00477C66"/>
    <w:rsid w:val="004A4737"/>
    <w:rsid w:val="0057718E"/>
    <w:rsid w:val="005F1EEE"/>
    <w:rsid w:val="00602180"/>
    <w:rsid w:val="0068559E"/>
    <w:rsid w:val="00754847"/>
    <w:rsid w:val="00781AB3"/>
    <w:rsid w:val="00820854"/>
    <w:rsid w:val="00865C03"/>
    <w:rsid w:val="008673D5"/>
    <w:rsid w:val="008B5A6C"/>
    <w:rsid w:val="00A00573"/>
    <w:rsid w:val="00A57B42"/>
    <w:rsid w:val="00AB1420"/>
    <w:rsid w:val="00B40568"/>
    <w:rsid w:val="00B672A9"/>
    <w:rsid w:val="00B77815"/>
    <w:rsid w:val="00BC5B89"/>
    <w:rsid w:val="00BF0994"/>
    <w:rsid w:val="00BF1CD5"/>
    <w:rsid w:val="00C050D9"/>
    <w:rsid w:val="00C118B3"/>
    <w:rsid w:val="00D33745"/>
    <w:rsid w:val="00DB027C"/>
    <w:rsid w:val="00EA051A"/>
    <w:rsid w:val="00EC3E6F"/>
    <w:rsid w:val="00F37EAE"/>
    <w:rsid w:val="00F44C16"/>
    <w:rsid w:val="00F64C1A"/>
    <w:rsid w:val="00F66B80"/>
    <w:rsid w:val="00F7072E"/>
    <w:rsid w:val="00FD0F81"/>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34"/>
    <o:shapelayout v:ext="edit">
      <o:idmap v:ext="edit" data="2"/>
    </o:shapelayout>
  </w:shapeDefaults>
  <w:decimalSymbol w:val=","/>
  <w:listSeparator w:val=";"/>
  <w14:docId w14:val="2FAE69BD"/>
  <w15:docId w15:val="{79E2D8EE-402B-45C4-AFEC-3721878186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spacing w:before="218"/>
      <w:ind w:left="606" w:hanging="488"/>
      <w:outlineLvl w:val="0"/>
    </w:pPr>
    <w:rPr>
      <w:rFonts w:ascii="Arial" w:eastAsia="Arial" w:hAnsi="Arial" w:cs="Arial"/>
      <w:b/>
      <w:bCs/>
      <w:sz w:val="45"/>
      <w:szCs w:val="45"/>
    </w:rPr>
  </w:style>
  <w:style w:type="paragraph" w:styleId="Ttulo2">
    <w:name w:val="heading 2"/>
    <w:basedOn w:val="Normal"/>
    <w:uiPriority w:val="9"/>
    <w:unhideWhenUsed/>
    <w:qFormat/>
    <w:pPr>
      <w:ind w:left="119"/>
      <w:outlineLvl w:val="1"/>
    </w:pPr>
    <w:rPr>
      <w:rFonts w:ascii="Arial" w:eastAsia="Arial" w:hAnsi="Arial" w:cs="Arial"/>
      <w:b/>
      <w:bCs/>
      <w:sz w:val="36"/>
      <w:szCs w:val="36"/>
    </w:rPr>
  </w:style>
  <w:style w:type="paragraph" w:styleId="Ttulo3">
    <w:name w:val="heading 3"/>
    <w:basedOn w:val="Normal"/>
    <w:uiPriority w:val="9"/>
    <w:unhideWhenUsed/>
    <w:qFormat/>
    <w:pPr>
      <w:ind w:left="852" w:hanging="734"/>
      <w:outlineLvl w:val="2"/>
    </w:pPr>
    <w:rPr>
      <w:rFonts w:ascii="Arial" w:eastAsia="Arial" w:hAnsi="Arial" w:cs="Arial"/>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551"/>
    </w:pPr>
    <w:rPr>
      <w:sz w:val="24"/>
      <w:szCs w:val="24"/>
    </w:rPr>
  </w:style>
  <w:style w:type="paragraph" w:styleId="Ttulo">
    <w:name w:val="Title"/>
    <w:basedOn w:val="Normal"/>
    <w:uiPriority w:val="10"/>
    <w:qFormat/>
    <w:pPr>
      <w:spacing w:before="148"/>
      <w:ind w:left="119" w:right="613"/>
    </w:pPr>
    <w:rPr>
      <w:rFonts w:ascii="Arial" w:eastAsia="Arial" w:hAnsi="Arial" w:cs="Arial"/>
      <w:b/>
      <w:bCs/>
      <w:sz w:val="60"/>
      <w:szCs w:val="60"/>
    </w:rPr>
  </w:style>
  <w:style w:type="paragraph" w:styleId="Prrafodelista">
    <w:name w:val="List Paragraph"/>
    <w:basedOn w:val="Normal"/>
    <w:uiPriority w:val="1"/>
    <w:qFormat/>
    <w:pPr>
      <w:spacing w:before="68"/>
      <w:ind w:left="1395" w:hanging="527"/>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BC5B89"/>
    <w:pPr>
      <w:tabs>
        <w:tab w:val="center" w:pos="4419"/>
        <w:tab w:val="right" w:pos="8838"/>
      </w:tabs>
    </w:pPr>
  </w:style>
  <w:style w:type="character" w:customStyle="1" w:styleId="EncabezadoCar">
    <w:name w:val="Encabezado Car"/>
    <w:basedOn w:val="Fuentedeprrafopredeter"/>
    <w:link w:val="Encabezado"/>
    <w:uiPriority w:val="99"/>
    <w:rsid w:val="00BC5B89"/>
    <w:rPr>
      <w:rFonts w:ascii="Arial MT" w:eastAsia="Arial MT" w:hAnsi="Arial MT" w:cs="Arial MT"/>
      <w:lang w:val="es-ES"/>
    </w:rPr>
  </w:style>
  <w:style w:type="paragraph" w:styleId="Piedepgina">
    <w:name w:val="footer"/>
    <w:basedOn w:val="Normal"/>
    <w:link w:val="PiedepginaCar"/>
    <w:uiPriority w:val="99"/>
    <w:unhideWhenUsed/>
    <w:rsid w:val="00BC5B89"/>
    <w:pPr>
      <w:tabs>
        <w:tab w:val="center" w:pos="4419"/>
        <w:tab w:val="right" w:pos="8838"/>
      </w:tabs>
    </w:pPr>
  </w:style>
  <w:style w:type="character" w:customStyle="1" w:styleId="PiedepginaCar">
    <w:name w:val="Pie de página Car"/>
    <w:basedOn w:val="Fuentedeprrafopredeter"/>
    <w:link w:val="Piedepgina"/>
    <w:uiPriority w:val="99"/>
    <w:rsid w:val="00BC5B89"/>
    <w:rPr>
      <w:rFonts w:ascii="Arial MT" w:eastAsia="Arial MT" w:hAnsi="Arial MT" w:cs="Arial MT"/>
      <w:lang w:val="es-ES"/>
    </w:rPr>
  </w:style>
  <w:style w:type="table" w:styleId="Tablaconcuadrcula">
    <w:name w:val="Table Grid"/>
    <w:basedOn w:val="Tablanormal"/>
    <w:uiPriority w:val="39"/>
    <w:rsid w:val="001513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basedOn w:val="Fuentedeprrafopredeter"/>
    <w:link w:val="Textoindependiente"/>
    <w:uiPriority w:val="1"/>
    <w:rsid w:val="00A00573"/>
    <w:rPr>
      <w:rFonts w:ascii="Arial MT" w:eastAsia="Arial MT" w:hAnsi="Arial MT" w:cs="Arial MT"/>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3641178">
      <w:bodyDiv w:val="1"/>
      <w:marLeft w:val="0"/>
      <w:marRight w:val="0"/>
      <w:marTop w:val="0"/>
      <w:marBottom w:val="0"/>
      <w:divBdr>
        <w:top w:val="none" w:sz="0" w:space="0" w:color="auto"/>
        <w:left w:val="none" w:sz="0" w:space="0" w:color="auto"/>
        <w:bottom w:val="none" w:sz="0" w:space="0" w:color="auto"/>
        <w:right w:val="none" w:sz="0" w:space="0" w:color="auto"/>
      </w:divBdr>
    </w:div>
    <w:div w:id="859856547">
      <w:bodyDiv w:val="1"/>
      <w:marLeft w:val="0"/>
      <w:marRight w:val="0"/>
      <w:marTop w:val="0"/>
      <w:marBottom w:val="0"/>
      <w:divBdr>
        <w:top w:val="none" w:sz="0" w:space="0" w:color="auto"/>
        <w:left w:val="none" w:sz="0" w:space="0" w:color="auto"/>
        <w:bottom w:val="none" w:sz="0" w:space="0" w:color="auto"/>
        <w:right w:val="none" w:sz="0" w:space="0" w:color="auto"/>
      </w:divBdr>
    </w:div>
    <w:div w:id="1739132163">
      <w:bodyDiv w:val="1"/>
      <w:marLeft w:val="0"/>
      <w:marRight w:val="0"/>
      <w:marTop w:val="0"/>
      <w:marBottom w:val="0"/>
      <w:divBdr>
        <w:top w:val="none" w:sz="0" w:space="0" w:color="auto"/>
        <w:left w:val="none" w:sz="0" w:space="0" w:color="auto"/>
        <w:bottom w:val="none" w:sz="0" w:space="0" w:color="auto"/>
        <w:right w:val="none" w:sz="0" w:space="0" w:color="auto"/>
      </w:divBdr>
    </w:div>
    <w:div w:id="18939574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D0435D-C0C8-4417-BD79-6FFEF9B30E97}">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BD6703B-17B7-47F1-818C-68C7B7FF0A63}">
  <ds:schemaRefs>
    <ds:schemaRef ds:uri="http://schemas.microsoft.com/sharepoint/v3/contenttype/forms"/>
  </ds:schemaRefs>
</ds:datastoreItem>
</file>

<file path=customXml/itemProps3.xml><?xml version="1.0" encoding="utf-8"?>
<ds:datastoreItem xmlns:ds="http://schemas.openxmlformats.org/officeDocument/2006/customXml" ds:itemID="{CA3C266B-2174-4AC2-A24E-0649355F47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11</Pages>
  <Words>2727</Words>
  <Characters>15004</Characters>
  <Application>Microsoft Office Word</Application>
  <DocSecurity>0</DocSecurity>
  <Lines>125</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36</cp:revision>
  <dcterms:created xsi:type="dcterms:W3CDTF">2023-08-29T03:23:00Z</dcterms:created>
  <dcterms:modified xsi:type="dcterms:W3CDTF">2025-01-07T09:46:00Z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